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038" w:rsidRDefault="00CA3038" w:rsidP="00CA3038">
      <w:pPr>
        <w:jc w:val="center"/>
        <w:rPr>
          <w:b/>
          <w:sz w:val="28"/>
          <w:szCs w:val="28"/>
        </w:rPr>
      </w:pPr>
      <w:r>
        <w:rPr>
          <w:b/>
          <w:sz w:val="28"/>
          <w:szCs w:val="28"/>
        </w:rPr>
        <w:t>Аннотация к рабочей программе</w:t>
      </w:r>
    </w:p>
    <w:p w:rsidR="00CA3038" w:rsidRDefault="00CA3038" w:rsidP="00CA3038">
      <w:pPr>
        <w:jc w:val="center"/>
        <w:rPr>
          <w:b/>
          <w:sz w:val="28"/>
          <w:szCs w:val="28"/>
        </w:rPr>
      </w:pPr>
      <w:r>
        <w:rPr>
          <w:b/>
          <w:sz w:val="28"/>
          <w:szCs w:val="28"/>
        </w:rPr>
        <w:t>по литературному чтению на родном (татарском) языке для 1-4 классов</w:t>
      </w:r>
    </w:p>
    <w:p w:rsidR="00CA3038" w:rsidRDefault="00CA3038" w:rsidP="00CA3038">
      <w:pPr>
        <w:rPr>
          <w:sz w:val="28"/>
          <w:szCs w:val="28"/>
        </w:rPr>
      </w:pPr>
      <w:r>
        <w:rPr>
          <w:sz w:val="28"/>
          <w:szCs w:val="28"/>
        </w:rPr>
        <w:t>Рабочая программа по предмету «Литературное чтение на родном (татарском) языке» для 1-4 классов разработана на основании:</w:t>
      </w:r>
    </w:p>
    <w:p w:rsidR="00CA3038" w:rsidRDefault="00CA3038" w:rsidP="00CA3038">
      <w:pPr>
        <w:rPr>
          <w:sz w:val="28"/>
          <w:szCs w:val="28"/>
        </w:rPr>
      </w:pPr>
      <w:r>
        <w:rPr>
          <w:sz w:val="28"/>
          <w:szCs w:val="28"/>
        </w:rPr>
        <w:t>1.Федерального закона «Об образовании в Российской Федерации» от 29.12.2012 № 273-ФЗ.</w:t>
      </w:r>
    </w:p>
    <w:p w:rsidR="00374A83" w:rsidRDefault="00CA3038" w:rsidP="00CA3038">
      <w:pPr>
        <w:rPr>
          <w:sz w:val="28"/>
          <w:szCs w:val="28"/>
        </w:rPr>
      </w:pPr>
      <w:r>
        <w:rPr>
          <w:sz w:val="28"/>
          <w:szCs w:val="28"/>
        </w:rPr>
        <w:t xml:space="preserve">2.Федерального государственного образовательного стандарта </w:t>
      </w:r>
      <w:r w:rsidR="0005590A">
        <w:rPr>
          <w:sz w:val="28"/>
          <w:szCs w:val="28"/>
        </w:rPr>
        <w:t>начального</w:t>
      </w:r>
      <w:bookmarkStart w:id="0" w:name="_GoBack"/>
      <w:bookmarkEnd w:id="0"/>
      <w:r>
        <w:rPr>
          <w:sz w:val="28"/>
          <w:szCs w:val="28"/>
        </w:rPr>
        <w:t xml:space="preserve"> общего образования, утвержденного приказом</w:t>
      </w:r>
      <w:r w:rsidR="00374A83">
        <w:rPr>
          <w:sz w:val="28"/>
          <w:szCs w:val="28"/>
        </w:rPr>
        <w:t xml:space="preserve"> Министерства образования и науки РФ от 06 октября 2009 г. № 373.</w:t>
      </w:r>
    </w:p>
    <w:p w:rsidR="00CA3038" w:rsidRDefault="00CA3038" w:rsidP="00CA3038">
      <w:pPr>
        <w:rPr>
          <w:sz w:val="28"/>
          <w:szCs w:val="28"/>
        </w:rPr>
      </w:pPr>
      <w:r>
        <w:rPr>
          <w:sz w:val="28"/>
          <w:szCs w:val="28"/>
        </w:rPr>
        <w:t xml:space="preserve">3. </w:t>
      </w:r>
      <w:r w:rsidR="00CB39D5">
        <w:rPr>
          <w:color w:val="000000"/>
          <w:sz w:val="28"/>
          <w:szCs w:val="28"/>
          <w:lang w:val="tt-RU" w:eastAsia="tt-RU" w:bidi="tt-RU"/>
        </w:rPr>
        <w:t>“Учебного</w:t>
      </w:r>
      <w:r>
        <w:rPr>
          <w:color w:val="000000"/>
          <w:sz w:val="28"/>
          <w:szCs w:val="28"/>
          <w:lang w:val="tt-RU" w:eastAsia="tt-RU" w:bidi="tt-RU"/>
        </w:rPr>
        <w:t xml:space="preserve"> план</w:t>
      </w:r>
      <w:r w:rsidR="00CB39D5">
        <w:rPr>
          <w:color w:val="000000"/>
          <w:sz w:val="28"/>
          <w:szCs w:val="28"/>
          <w:lang w:val="tt-RU" w:eastAsia="tt-RU" w:bidi="tt-RU"/>
        </w:rPr>
        <w:t>а</w:t>
      </w:r>
      <w:r>
        <w:rPr>
          <w:color w:val="000000"/>
          <w:sz w:val="28"/>
          <w:szCs w:val="28"/>
          <w:lang w:val="tt-RU" w:eastAsia="tt-RU" w:bidi="tt-RU"/>
        </w:rPr>
        <w:t xml:space="preserve"> Чистопольской кадетской школы – интернат имени Героя Советского Союза Кузьмина С.Е. на 2020-2021 учебный год.</w:t>
      </w:r>
    </w:p>
    <w:p w:rsidR="00CA3038" w:rsidRDefault="00CB39D5" w:rsidP="00CA3038">
      <w:pPr>
        <w:ind w:hanging="113"/>
        <w:jc w:val="both"/>
        <w:rPr>
          <w:sz w:val="28"/>
          <w:szCs w:val="28"/>
          <w:lang w:val="tt-RU"/>
        </w:rPr>
      </w:pPr>
      <w:r>
        <w:rPr>
          <w:sz w:val="28"/>
          <w:szCs w:val="28"/>
          <w:lang w:val="tt-RU"/>
        </w:rPr>
        <w:t>4. Примерной рабочей программы</w:t>
      </w:r>
      <w:r w:rsidR="00CA3038">
        <w:rPr>
          <w:sz w:val="28"/>
          <w:szCs w:val="28"/>
          <w:lang w:val="tt-RU"/>
        </w:rPr>
        <w:t xml:space="preserve"> учебного предмета “Литературное чтение” (“Әдәби уку”) (1-4 классы) на основе коммуникативной технологии для начальной общеобразовательной школы с обучением на русском языке ( для русскоязычных уча</w:t>
      </w:r>
      <w:r w:rsidR="00CA3038">
        <w:rPr>
          <w:sz w:val="28"/>
          <w:szCs w:val="28"/>
        </w:rPr>
        <w:t>щ</w:t>
      </w:r>
      <w:r w:rsidR="00CA3038">
        <w:rPr>
          <w:sz w:val="28"/>
          <w:szCs w:val="28"/>
          <w:lang w:val="tt-RU"/>
        </w:rPr>
        <w:t>ихся). Авторы-составители: Р.З.Хайдарова, Г.М.Ахметзянова, 2017год.</w:t>
      </w:r>
    </w:p>
    <w:p w:rsidR="00CA3038" w:rsidRDefault="00CA3038" w:rsidP="00CA3038">
      <w:pPr>
        <w:rPr>
          <w:sz w:val="28"/>
          <w:szCs w:val="28"/>
          <w:lang w:val="tt-RU"/>
        </w:rPr>
      </w:pPr>
      <w:r>
        <w:rPr>
          <w:sz w:val="28"/>
          <w:szCs w:val="28"/>
          <w:lang w:val="tt-RU"/>
        </w:rPr>
        <w:t>Преподавание предмета “Литературное чтение на родном (татарском) языке” организуется с учетом следующих задач:</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представителю каждой национальности, проживающей в Республике Татарстан, кроме истории своего народа, необходимо изучать культуру, традиции, обряды, историческое прошлое, настоящее будущее татарского народа, являющего основным народом края. первичное знакомство с детским фольклором, татарским устным народным творчеством, татарскими народными праздниками, традициями;</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знакомство с образцами татарской детской литературы, воспитывающей общечеловеческие нравственные качества;</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воспитание уважения к татарской нации, ее истории и культурным ценностям; привлечение учащяхся к межкультурному диалогу; создание  потребности  изучения татарского языка как государственного;</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понимание литературных произведений, указанных в программе, использование их не только на уровне перевода, но и с целью самостоятельного общения, то есть научить использовать язык в качестве средства общения в сферах, соответствующих возрастным особенностям учащихся;</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развитие мыслительных, интеллектуальных и творческих способностей учащихся; формирование универсальных учебных действий, подготовка к самостоятельной учебной деятельности.</w:t>
      </w:r>
    </w:p>
    <w:p w:rsidR="00CA3038" w:rsidRDefault="00CA3038" w:rsidP="00CA3038">
      <w:pPr>
        <w:pStyle w:val="a6"/>
        <w:rPr>
          <w:rFonts w:ascii="Times New Roman" w:hAnsi="Times New Roman"/>
          <w:sz w:val="28"/>
          <w:szCs w:val="28"/>
          <w:lang w:val="tt-RU"/>
        </w:rPr>
      </w:pPr>
    </w:p>
    <w:p w:rsidR="00CA3038" w:rsidRDefault="00CA3038" w:rsidP="00CA3038">
      <w:pPr>
        <w:pStyle w:val="a6"/>
        <w:rPr>
          <w:rFonts w:ascii="Times New Roman" w:hAnsi="Times New Roman"/>
          <w:sz w:val="28"/>
          <w:szCs w:val="28"/>
          <w:lang w:val="tt-RU"/>
        </w:rPr>
      </w:pPr>
      <w:r>
        <w:rPr>
          <w:rFonts w:ascii="Times New Roman" w:hAnsi="Times New Roman"/>
          <w:sz w:val="28"/>
          <w:szCs w:val="28"/>
        </w:rPr>
        <w:t>Согласно базисному учебному плану, в каждом классе на преподавание литературного чтения на родном (татарском) языке рассматривается следующее количество часов:</w:t>
      </w:r>
    </w:p>
    <w:p w:rsidR="00CA3038" w:rsidRDefault="00CA3038" w:rsidP="00CA3038">
      <w:pPr>
        <w:pStyle w:val="a6"/>
        <w:rPr>
          <w:rFonts w:ascii="Times New Roman" w:hAnsi="Times New Roman"/>
          <w:sz w:val="28"/>
          <w:szCs w:val="28"/>
          <w:lang w:val="tt-RU"/>
        </w:rPr>
      </w:pPr>
      <w:r>
        <w:rPr>
          <w:rFonts w:ascii="Times New Roman" w:hAnsi="Times New Roman"/>
          <w:sz w:val="28"/>
          <w:szCs w:val="28"/>
          <w:lang w:val="tt-RU"/>
        </w:rPr>
        <w:lastRenderedPageBreak/>
        <w:t>1 класс – 1 час (33 часа в год)</w:t>
      </w:r>
    </w:p>
    <w:p w:rsidR="00CA3038" w:rsidRDefault="00CA3038" w:rsidP="00CA3038">
      <w:pPr>
        <w:pStyle w:val="a6"/>
        <w:rPr>
          <w:rFonts w:ascii="Times New Roman" w:hAnsi="Times New Roman"/>
          <w:sz w:val="28"/>
          <w:szCs w:val="28"/>
          <w:lang w:val="tt-RU"/>
        </w:rPr>
      </w:pPr>
      <w:r>
        <w:rPr>
          <w:rFonts w:ascii="Times New Roman" w:hAnsi="Times New Roman"/>
          <w:sz w:val="28"/>
          <w:szCs w:val="28"/>
          <w:lang w:val="tt-RU"/>
        </w:rPr>
        <w:t>2 класс – 1 час (35 часов в год)</w:t>
      </w:r>
    </w:p>
    <w:p w:rsidR="00CA3038" w:rsidRDefault="00CA3038" w:rsidP="00CA3038">
      <w:pPr>
        <w:pStyle w:val="a6"/>
        <w:rPr>
          <w:rFonts w:ascii="Times New Roman" w:hAnsi="Times New Roman"/>
          <w:sz w:val="28"/>
          <w:szCs w:val="28"/>
          <w:lang w:val="tt-RU"/>
        </w:rPr>
      </w:pPr>
      <w:r>
        <w:rPr>
          <w:rFonts w:ascii="Times New Roman" w:hAnsi="Times New Roman"/>
          <w:sz w:val="28"/>
          <w:szCs w:val="28"/>
          <w:lang w:val="tt-RU"/>
        </w:rPr>
        <w:t>3 класс – 1 час (35 часов в год)</w:t>
      </w:r>
    </w:p>
    <w:p w:rsidR="00CA3038" w:rsidRDefault="00CA3038" w:rsidP="00CA3038">
      <w:pPr>
        <w:pStyle w:val="a6"/>
        <w:rPr>
          <w:rFonts w:ascii="Times New Roman" w:hAnsi="Times New Roman"/>
          <w:sz w:val="28"/>
          <w:szCs w:val="28"/>
          <w:lang w:val="tt-RU"/>
        </w:rPr>
      </w:pPr>
      <w:r>
        <w:rPr>
          <w:rFonts w:ascii="Times New Roman" w:hAnsi="Times New Roman"/>
          <w:sz w:val="28"/>
          <w:szCs w:val="28"/>
          <w:lang w:val="tt-RU"/>
        </w:rPr>
        <w:t>4 класс – 1 час (35 часов в год)</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в 1 классе чтение литературных текстов начинается после этапа обучения грамоте. Однако на этапе “Әлифба” (“Азбуки”) ведется просмотр мультфильмов на основе литературных текстов, изучение рифмовок, загадок; прослушивание коротких произведений через аудиозаписи.</w:t>
      </w:r>
    </w:p>
    <w:p w:rsidR="00CA3038" w:rsidRDefault="00CA3038" w:rsidP="00CA3038">
      <w:pPr>
        <w:jc w:val="center"/>
        <w:rPr>
          <w:b/>
          <w:sz w:val="28"/>
          <w:szCs w:val="28"/>
          <w:lang w:val="tt-RU"/>
        </w:rPr>
      </w:pPr>
      <w:r>
        <w:rPr>
          <w:b/>
          <w:sz w:val="28"/>
          <w:szCs w:val="28"/>
          <w:lang w:val="tt-RU"/>
        </w:rPr>
        <w:t>Планируемые результаты обучения предмету “Литературное чтение на родном (татарском) языке” на ступени начального образования</w:t>
      </w:r>
    </w:p>
    <w:p w:rsidR="00CA3038" w:rsidRDefault="00CA3038" w:rsidP="00CB39D5">
      <w:pPr>
        <w:rPr>
          <w:sz w:val="28"/>
          <w:szCs w:val="28"/>
          <w:lang w:val="tt-RU"/>
        </w:rPr>
      </w:pPr>
      <w:r>
        <w:rPr>
          <w:sz w:val="28"/>
          <w:szCs w:val="28"/>
          <w:lang w:val="tt-RU"/>
        </w:rPr>
        <w:t>В соответствии с ФГОС планируются следующие результаты обучения литературному чтению на родном (татарском) языке в начальных классах:</w:t>
      </w:r>
    </w:p>
    <w:p w:rsidR="00CA3038" w:rsidRDefault="00CA3038" w:rsidP="00CA3038">
      <w:pPr>
        <w:ind w:firstLine="709"/>
        <w:jc w:val="center"/>
        <w:rPr>
          <w:b/>
          <w:sz w:val="28"/>
          <w:szCs w:val="28"/>
          <w:lang w:val="tt-RU"/>
        </w:rPr>
      </w:pPr>
      <w:r>
        <w:rPr>
          <w:b/>
          <w:sz w:val="28"/>
          <w:szCs w:val="28"/>
          <w:lang w:val="tt-RU"/>
        </w:rPr>
        <w:t>Личностные результаты</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уважение к единству своей “малой” и “большой” Родины;</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положительное отношение к использованию татарского языка в межличностном и межкультурном общении;</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уважение и стремление придерживаться общечеловеческих принципов нравственности и гуманизма, семейных и школьных ценностей.</w:t>
      </w:r>
    </w:p>
    <w:p w:rsidR="00CA3038" w:rsidRDefault="00CA3038" w:rsidP="00CA3038">
      <w:pPr>
        <w:ind w:firstLine="708"/>
        <w:jc w:val="center"/>
        <w:rPr>
          <w:b/>
          <w:sz w:val="28"/>
          <w:szCs w:val="28"/>
          <w:lang w:val="tt-RU"/>
        </w:rPr>
      </w:pPr>
      <w:r>
        <w:rPr>
          <w:b/>
          <w:sz w:val="28"/>
          <w:szCs w:val="28"/>
          <w:lang w:val="tt-RU"/>
        </w:rPr>
        <w:t>Метапредметные результаты</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понять учебную задачу, выбрать соответствующий ей материал;</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обладать общеучебными навыками и умение организовать свою деятельность;</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планировать свою деятельность, её контролировать и оценивать;</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 xml:space="preserve"> умение дать оценку прочитанной или прослушанной информации;</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пользоваться справочными источниками для получения дополнительной информации;</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использование спавочного материала , преподнесенного в форме таблицы, схемы, правила;</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входить в коммуникацию;</w:t>
      </w:r>
    </w:p>
    <w:p w:rsidR="00CA3038" w:rsidRDefault="00CA3038" w:rsidP="00CA3038">
      <w:pPr>
        <w:pStyle w:val="a6"/>
        <w:numPr>
          <w:ilvl w:val="0"/>
          <w:numId w:val="22"/>
        </w:numPr>
        <w:rPr>
          <w:rFonts w:ascii="Times New Roman" w:hAnsi="Times New Roman"/>
          <w:sz w:val="28"/>
          <w:szCs w:val="28"/>
          <w:lang w:val="tt-RU"/>
        </w:rPr>
      </w:pPr>
      <w:r>
        <w:rPr>
          <w:rFonts w:ascii="Times New Roman" w:hAnsi="Times New Roman"/>
          <w:sz w:val="28"/>
          <w:szCs w:val="28"/>
          <w:lang w:val="tt-RU"/>
        </w:rPr>
        <w:t>навыки работы в парах, группах.</w:t>
      </w:r>
    </w:p>
    <w:p w:rsidR="00CA3038" w:rsidRDefault="00CA3038" w:rsidP="00CA3038">
      <w:pPr>
        <w:tabs>
          <w:tab w:val="left" w:pos="993"/>
        </w:tabs>
        <w:jc w:val="center"/>
        <w:rPr>
          <w:b/>
          <w:sz w:val="28"/>
          <w:szCs w:val="28"/>
          <w:lang w:val="tt-RU"/>
        </w:rPr>
      </w:pPr>
      <w:r>
        <w:rPr>
          <w:b/>
          <w:sz w:val="28"/>
          <w:szCs w:val="28"/>
          <w:lang w:val="tt-RU"/>
        </w:rPr>
        <w:t>Предметные результаты обучения видам речевой деятельности</w:t>
      </w:r>
    </w:p>
    <w:p w:rsidR="00CA3038" w:rsidRDefault="00CA3038" w:rsidP="00CA3038">
      <w:pPr>
        <w:tabs>
          <w:tab w:val="left" w:pos="993"/>
        </w:tabs>
        <w:rPr>
          <w:sz w:val="28"/>
          <w:szCs w:val="28"/>
          <w:lang w:val="tt-RU"/>
        </w:rPr>
      </w:pPr>
      <w:r>
        <w:rPr>
          <w:sz w:val="28"/>
          <w:szCs w:val="28"/>
          <w:lang w:val="tt-RU"/>
        </w:rPr>
        <w:t>По видам речевой деятельности выпускник начальной школы должен обладать  навыками</w:t>
      </w:r>
    </w:p>
    <w:p w:rsidR="00CA3038" w:rsidRDefault="00CA3038" w:rsidP="00CA3038">
      <w:pPr>
        <w:tabs>
          <w:tab w:val="left" w:pos="993"/>
        </w:tabs>
        <w:rPr>
          <w:b/>
          <w:i/>
          <w:sz w:val="28"/>
          <w:szCs w:val="28"/>
          <w:lang w:val="tt-RU"/>
        </w:rPr>
      </w:pPr>
      <w:r>
        <w:rPr>
          <w:b/>
          <w:i/>
          <w:sz w:val="28"/>
          <w:szCs w:val="28"/>
          <w:lang w:val="tt-RU"/>
        </w:rPr>
        <w:t xml:space="preserve">    Чтение</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сравнивать графический образ слова со звуковым;</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lastRenderedPageBreak/>
        <w:t>знание орфоэпических и интонационных норм;</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понимание содержания короткого текста, основанного на изученный материал, выразительное чтение с сохранением норм произношения;</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находить в тексте нужную информацию;</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делать простые выводы, связанные с прочитанной информацией;</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понимание незнакомых слов в контексте.</w:t>
      </w:r>
    </w:p>
    <w:p w:rsidR="00CA3038" w:rsidRDefault="00CA3038" w:rsidP="00CA3038">
      <w:pPr>
        <w:tabs>
          <w:tab w:val="left" w:pos="993"/>
        </w:tabs>
        <w:ind w:left="360"/>
        <w:rPr>
          <w:b/>
          <w:i/>
          <w:sz w:val="28"/>
          <w:szCs w:val="28"/>
          <w:lang w:val="tt-RU"/>
        </w:rPr>
      </w:pPr>
      <w:r>
        <w:rPr>
          <w:b/>
          <w:i/>
          <w:sz w:val="28"/>
          <w:szCs w:val="28"/>
          <w:lang w:val="tt-RU"/>
        </w:rPr>
        <w:t>Говорение</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входить в контакт с собеседником, используя лексико-грамматический материал, соответствующий речевой задаче в рамках программы: умение спрашивать, рассказывать; умение начинать, продолжать, завершать речь;</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обладать навыками устной монологической речи (описание, рассказ, размышление); выполнение орфоэпических норм;</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умение пересказать прочитанное, высказать своё мнение по содержанию;</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изменять текст, составлять и рассказывать аналогичные тексты;</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практическое усвоение образцов речевого этикета, связанных с ситуациями ежедневного общения (приветствие, прощание, просить прощение, благодарность, выражение просьбы);</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участие в простых диалогах, используя образцы речевого этикета;</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описание прдмета, персонажа или рисунка.</w:t>
      </w:r>
    </w:p>
    <w:p w:rsidR="00CA3038" w:rsidRDefault="00CA3038" w:rsidP="00CA3038">
      <w:pPr>
        <w:tabs>
          <w:tab w:val="left" w:pos="993"/>
        </w:tabs>
        <w:ind w:left="360"/>
        <w:rPr>
          <w:b/>
          <w:i/>
          <w:sz w:val="28"/>
          <w:szCs w:val="28"/>
          <w:lang w:val="tt-RU"/>
        </w:rPr>
      </w:pPr>
      <w:r>
        <w:rPr>
          <w:b/>
          <w:i/>
          <w:sz w:val="28"/>
          <w:szCs w:val="28"/>
          <w:lang w:val="tt-RU"/>
        </w:rPr>
        <w:t>Аудирование</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понимать речь учителя или одноклассника в процессе общения, вербально или невербально отвечать;</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понимать информацию прослушанного текста, отвечать на вопросы по его содержанию.</w:t>
      </w:r>
    </w:p>
    <w:p w:rsidR="00CA3038" w:rsidRDefault="00CA3038" w:rsidP="00CA3038">
      <w:pPr>
        <w:tabs>
          <w:tab w:val="left" w:pos="993"/>
        </w:tabs>
        <w:ind w:left="360"/>
        <w:rPr>
          <w:b/>
          <w:i/>
          <w:sz w:val="28"/>
          <w:szCs w:val="28"/>
          <w:lang w:val="tt-RU"/>
        </w:rPr>
      </w:pPr>
      <w:r>
        <w:rPr>
          <w:b/>
          <w:i/>
          <w:sz w:val="28"/>
          <w:szCs w:val="28"/>
          <w:lang w:val="tt-RU"/>
        </w:rPr>
        <w:t>Письмо</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переписывание слов, словосочетаний из текста;</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написать по образцу приглашение на праздник ;</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написать по образцу письмо другу;</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поняв речевую задачу, коротко написать свое мнение;</w:t>
      </w:r>
    </w:p>
    <w:p w:rsidR="00CA3038" w:rsidRDefault="00CA3038" w:rsidP="00CA3038">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письменно ответить на вопросы по содержанию текста;</w:t>
      </w:r>
    </w:p>
    <w:p w:rsidR="00CA3038" w:rsidRPr="00CB39D5" w:rsidRDefault="00CA3038" w:rsidP="00CB39D5">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написать небольшой рассказ при помощи опорных слов.</w:t>
      </w:r>
    </w:p>
    <w:p w:rsidR="00CA3038" w:rsidRDefault="00CA3038" w:rsidP="00CB5136">
      <w:pPr>
        <w:spacing w:line="360" w:lineRule="auto"/>
        <w:jc w:val="center"/>
        <w:rPr>
          <w:b/>
          <w:bCs/>
          <w:sz w:val="28"/>
          <w:szCs w:val="28"/>
          <w:lang w:eastAsia="en-US"/>
        </w:rPr>
      </w:pPr>
    </w:p>
    <w:p w:rsidR="00CA3038" w:rsidRDefault="00CA3038" w:rsidP="00CB5136">
      <w:pPr>
        <w:spacing w:line="360" w:lineRule="auto"/>
        <w:jc w:val="center"/>
        <w:rPr>
          <w:b/>
          <w:bCs/>
          <w:sz w:val="28"/>
          <w:szCs w:val="28"/>
          <w:lang w:eastAsia="en-US"/>
        </w:rPr>
      </w:pPr>
    </w:p>
    <w:tbl>
      <w:tblPr>
        <w:tblpPr w:leftFromText="180" w:rightFromText="180" w:vertAnchor="text" w:horzAnchor="margin" w:tblpXSpec="right" w:tblpY="-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gridCol w:w="5103"/>
        <w:gridCol w:w="4654"/>
      </w:tblGrid>
      <w:tr w:rsidR="00CA3038" w:rsidRPr="00F55464" w:rsidTr="00CA3038">
        <w:tc>
          <w:tcPr>
            <w:tcW w:w="3978" w:type="dxa"/>
          </w:tcPr>
          <w:p w:rsidR="00CA3038" w:rsidRPr="00F55464" w:rsidRDefault="00CA3038" w:rsidP="00CA3038">
            <w:pPr>
              <w:overflowPunct w:val="0"/>
              <w:autoSpaceDE w:val="0"/>
              <w:autoSpaceDN w:val="0"/>
              <w:adjustRightInd w:val="0"/>
            </w:pPr>
            <w:r w:rsidRPr="00F55464">
              <w:t>Рассмотрено</w:t>
            </w:r>
          </w:p>
          <w:p w:rsidR="00CA3038" w:rsidRPr="00F55464" w:rsidRDefault="00CA3038" w:rsidP="00CA3038">
            <w:pPr>
              <w:overflowPunct w:val="0"/>
              <w:autoSpaceDE w:val="0"/>
              <w:autoSpaceDN w:val="0"/>
              <w:adjustRightInd w:val="0"/>
            </w:pPr>
            <w:r w:rsidRPr="00F55464">
              <w:t>Руководитель МО</w:t>
            </w:r>
          </w:p>
          <w:p w:rsidR="00CA3038" w:rsidRPr="00F55464" w:rsidRDefault="00CA3038" w:rsidP="00CA3038">
            <w:pPr>
              <w:overflowPunct w:val="0"/>
              <w:autoSpaceDE w:val="0"/>
              <w:autoSpaceDN w:val="0"/>
              <w:adjustRightInd w:val="0"/>
            </w:pPr>
            <w:r w:rsidRPr="00F55464">
              <w:t>_________/</w:t>
            </w:r>
            <w:r>
              <w:t>Аминова Г.А.</w:t>
            </w:r>
          </w:p>
          <w:p w:rsidR="00CA3038" w:rsidRPr="00F55464" w:rsidRDefault="00CA3038" w:rsidP="00CA3038">
            <w:pPr>
              <w:overflowPunct w:val="0"/>
              <w:autoSpaceDE w:val="0"/>
              <w:autoSpaceDN w:val="0"/>
              <w:adjustRightInd w:val="0"/>
            </w:pPr>
            <w:r w:rsidRPr="00F55464">
              <w:t>Протокол № ________</w:t>
            </w:r>
          </w:p>
          <w:p w:rsidR="00CA3038" w:rsidRPr="00F55464" w:rsidRDefault="00CA3038" w:rsidP="00CA3038">
            <w:pPr>
              <w:overflowPunct w:val="0"/>
              <w:autoSpaceDE w:val="0"/>
              <w:autoSpaceDN w:val="0"/>
              <w:adjustRightInd w:val="0"/>
            </w:pPr>
            <w:r>
              <w:t>от ___ ____________ 2020</w:t>
            </w:r>
            <w:r w:rsidRPr="00F55464">
              <w:t xml:space="preserve"> г.</w:t>
            </w:r>
          </w:p>
          <w:p w:rsidR="00CA3038" w:rsidRPr="002B4504" w:rsidRDefault="00CA3038" w:rsidP="00CA3038">
            <w:pPr>
              <w:overflowPunct w:val="0"/>
              <w:autoSpaceDE w:val="0"/>
              <w:autoSpaceDN w:val="0"/>
              <w:adjustRightInd w:val="0"/>
              <w:jc w:val="center"/>
              <w:rPr>
                <w:b/>
              </w:rPr>
            </w:pPr>
          </w:p>
        </w:tc>
        <w:tc>
          <w:tcPr>
            <w:tcW w:w="5103" w:type="dxa"/>
          </w:tcPr>
          <w:p w:rsidR="00CA3038" w:rsidRPr="00F55464" w:rsidRDefault="00CA3038" w:rsidP="00CA3038">
            <w:pPr>
              <w:overflowPunct w:val="0"/>
              <w:autoSpaceDE w:val="0"/>
              <w:autoSpaceDN w:val="0"/>
              <w:adjustRightInd w:val="0"/>
            </w:pPr>
            <w:r w:rsidRPr="00F55464">
              <w:t>Согласовано</w:t>
            </w:r>
          </w:p>
          <w:p w:rsidR="00CA3038" w:rsidRPr="00F55464" w:rsidRDefault="00CA3038" w:rsidP="00CA3038">
            <w:pPr>
              <w:overflowPunct w:val="0"/>
              <w:autoSpaceDE w:val="0"/>
              <w:autoSpaceDN w:val="0"/>
              <w:adjustRightInd w:val="0"/>
            </w:pPr>
            <w:r w:rsidRPr="00F55464">
              <w:t>Заместитель директора по УР ГБОУ «ЧКШИ»</w:t>
            </w:r>
          </w:p>
          <w:p w:rsidR="00CA3038" w:rsidRPr="00F55464" w:rsidRDefault="00CA3038" w:rsidP="00CA3038">
            <w:pPr>
              <w:overflowPunct w:val="0"/>
              <w:autoSpaceDE w:val="0"/>
              <w:autoSpaceDN w:val="0"/>
              <w:adjustRightInd w:val="0"/>
            </w:pPr>
            <w:r w:rsidRPr="00F55464">
              <w:t>________/</w:t>
            </w:r>
            <w:r>
              <w:t>Булакина Е.Б.</w:t>
            </w:r>
          </w:p>
          <w:p w:rsidR="00CA3038" w:rsidRPr="00F55464" w:rsidRDefault="00CA3038" w:rsidP="00CA3038">
            <w:pPr>
              <w:overflowPunct w:val="0"/>
              <w:autoSpaceDE w:val="0"/>
              <w:autoSpaceDN w:val="0"/>
              <w:adjustRightInd w:val="0"/>
            </w:pPr>
            <w:r>
              <w:t>от ____ ___________ 2020</w:t>
            </w:r>
            <w:r w:rsidRPr="00F55464">
              <w:t xml:space="preserve"> г.</w:t>
            </w:r>
          </w:p>
          <w:p w:rsidR="00CA3038" w:rsidRPr="002B4504" w:rsidRDefault="00CA3038" w:rsidP="00CA3038">
            <w:pPr>
              <w:overflowPunct w:val="0"/>
              <w:autoSpaceDE w:val="0"/>
              <w:autoSpaceDN w:val="0"/>
              <w:adjustRightInd w:val="0"/>
              <w:rPr>
                <w:b/>
              </w:rPr>
            </w:pPr>
          </w:p>
        </w:tc>
        <w:tc>
          <w:tcPr>
            <w:tcW w:w="4654" w:type="dxa"/>
          </w:tcPr>
          <w:p w:rsidR="00CA3038" w:rsidRPr="00F55464" w:rsidRDefault="00CA3038" w:rsidP="00CA3038">
            <w:pPr>
              <w:overflowPunct w:val="0"/>
              <w:autoSpaceDE w:val="0"/>
              <w:autoSpaceDN w:val="0"/>
              <w:adjustRightInd w:val="0"/>
            </w:pPr>
            <w:r w:rsidRPr="00F55464">
              <w:t>Утверждаю</w:t>
            </w:r>
          </w:p>
          <w:p w:rsidR="00CA3038" w:rsidRPr="00F55464" w:rsidRDefault="00CA3038" w:rsidP="00CA3038">
            <w:pPr>
              <w:overflowPunct w:val="0"/>
              <w:autoSpaceDE w:val="0"/>
              <w:autoSpaceDN w:val="0"/>
              <w:adjustRightInd w:val="0"/>
            </w:pPr>
            <w:r w:rsidRPr="00F55464">
              <w:t>Директор ГБОУ «ЧКШИ»</w:t>
            </w:r>
          </w:p>
          <w:p w:rsidR="00CA3038" w:rsidRPr="00F55464" w:rsidRDefault="00CA3038" w:rsidP="00CA3038">
            <w:pPr>
              <w:overflowPunct w:val="0"/>
              <w:autoSpaceDE w:val="0"/>
              <w:autoSpaceDN w:val="0"/>
              <w:adjustRightInd w:val="0"/>
            </w:pPr>
            <w:r w:rsidRPr="00F55464">
              <w:t>_______/</w:t>
            </w:r>
            <w:r>
              <w:t>Буслаева В.И.</w:t>
            </w:r>
          </w:p>
          <w:p w:rsidR="00CA3038" w:rsidRPr="00F55464" w:rsidRDefault="00CA3038" w:rsidP="00CA3038">
            <w:pPr>
              <w:overflowPunct w:val="0"/>
              <w:autoSpaceDE w:val="0"/>
              <w:autoSpaceDN w:val="0"/>
              <w:adjustRightInd w:val="0"/>
            </w:pPr>
            <w:r w:rsidRPr="00F55464">
              <w:t>Приказ № ________</w:t>
            </w:r>
          </w:p>
          <w:p w:rsidR="00CA3038" w:rsidRPr="002B4504" w:rsidRDefault="00CA3038" w:rsidP="00CA3038">
            <w:pPr>
              <w:overflowPunct w:val="0"/>
              <w:autoSpaceDE w:val="0"/>
              <w:autoSpaceDN w:val="0"/>
              <w:adjustRightInd w:val="0"/>
              <w:rPr>
                <w:b/>
              </w:rPr>
            </w:pPr>
            <w:r>
              <w:t>от____ ____________ 2020</w:t>
            </w:r>
            <w:r w:rsidRPr="00F55464">
              <w:t xml:space="preserve"> г.</w:t>
            </w:r>
          </w:p>
        </w:tc>
      </w:tr>
    </w:tbl>
    <w:p w:rsidR="00CA3038" w:rsidRDefault="00CA3038" w:rsidP="00CB5136">
      <w:pPr>
        <w:spacing w:line="360" w:lineRule="auto"/>
        <w:jc w:val="center"/>
        <w:rPr>
          <w:b/>
          <w:bCs/>
          <w:sz w:val="28"/>
          <w:szCs w:val="28"/>
          <w:lang w:eastAsia="en-US"/>
        </w:rPr>
      </w:pPr>
    </w:p>
    <w:p w:rsidR="00CA3038" w:rsidRDefault="00CA3038" w:rsidP="00CB5136">
      <w:pPr>
        <w:spacing w:line="360" w:lineRule="auto"/>
        <w:jc w:val="center"/>
        <w:rPr>
          <w:b/>
          <w:bCs/>
          <w:sz w:val="28"/>
          <w:szCs w:val="28"/>
          <w:lang w:eastAsia="en-US"/>
        </w:rPr>
      </w:pPr>
    </w:p>
    <w:p w:rsidR="00CA3038" w:rsidRPr="00CA3038" w:rsidRDefault="00CA3038" w:rsidP="00CB5136">
      <w:pPr>
        <w:spacing w:line="360" w:lineRule="auto"/>
        <w:jc w:val="center"/>
        <w:rPr>
          <w:b/>
          <w:bCs/>
          <w:sz w:val="28"/>
          <w:szCs w:val="28"/>
          <w:lang w:eastAsia="en-US"/>
        </w:rPr>
      </w:pPr>
    </w:p>
    <w:p w:rsidR="00CB5136" w:rsidRDefault="00CB5136" w:rsidP="00CB5136">
      <w:pPr>
        <w:spacing w:line="360" w:lineRule="auto"/>
        <w:jc w:val="center"/>
        <w:rPr>
          <w:b/>
          <w:bCs/>
          <w:sz w:val="28"/>
          <w:szCs w:val="28"/>
          <w:lang w:val="tt-RU" w:eastAsia="en-US"/>
        </w:rPr>
      </w:pPr>
    </w:p>
    <w:p w:rsidR="00BB3868" w:rsidRPr="00F55464" w:rsidRDefault="00BB3868" w:rsidP="00CB5136">
      <w:pPr>
        <w:spacing w:line="360" w:lineRule="auto"/>
        <w:jc w:val="center"/>
        <w:rPr>
          <w:b/>
          <w:bCs/>
          <w:sz w:val="28"/>
          <w:szCs w:val="28"/>
          <w:lang w:val="tt-RU" w:eastAsia="en-US"/>
        </w:rPr>
      </w:pPr>
    </w:p>
    <w:p w:rsidR="00BB3868" w:rsidRPr="005E4F6F" w:rsidRDefault="00CB5136" w:rsidP="00CB5136">
      <w:pPr>
        <w:jc w:val="center"/>
        <w:rPr>
          <w:b/>
          <w:sz w:val="28"/>
          <w:szCs w:val="28"/>
          <w:lang w:val="tt-RU"/>
        </w:rPr>
      </w:pPr>
      <w:r w:rsidRPr="005E4F6F">
        <w:rPr>
          <w:b/>
          <w:sz w:val="28"/>
          <w:szCs w:val="28"/>
          <w:lang w:val="tt-RU"/>
        </w:rPr>
        <w:t xml:space="preserve">Рабочая  программа </w:t>
      </w:r>
    </w:p>
    <w:p w:rsidR="00BB3868" w:rsidRPr="005E4F6F" w:rsidRDefault="00BB3868" w:rsidP="00CB5136">
      <w:pPr>
        <w:jc w:val="center"/>
        <w:rPr>
          <w:b/>
          <w:sz w:val="28"/>
          <w:szCs w:val="28"/>
          <w:lang w:val="tt-RU"/>
        </w:rPr>
      </w:pPr>
    </w:p>
    <w:p w:rsidR="00CB5136" w:rsidRPr="005E4F6F" w:rsidRDefault="00CB5136" w:rsidP="00BB3868">
      <w:pPr>
        <w:jc w:val="center"/>
        <w:rPr>
          <w:b/>
          <w:sz w:val="28"/>
          <w:szCs w:val="28"/>
          <w:lang w:val="tt-RU"/>
        </w:rPr>
      </w:pPr>
      <w:r w:rsidRPr="005E4F6F">
        <w:rPr>
          <w:b/>
          <w:sz w:val="28"/>
          <w:szCs w:val="28"/>
          <w:lang w:val="tt-RU"/>
        </w:rPr>
        <w:t>по литературному чтению на родном (татарском) языке</w:t>
      </w:r>
      <w:r w:rsidR="000903FD" w:rsidRPr="005E4F6F">
        <w:rPr>
          <w:b/>
          <w:sz w:val="28"/>
          <w:szCs w:val="28"/>
          <w:lang w:val="tt-RU"/>
        </w:rPr>
        <w:t>для 3 класса</w:t>
      </w:r>
    </w:p>
    <w:p w:rsidR="00CB5136" w:rsidRPr="005E4F6F" w:rsidRDefault="00CB5136" w:rsidP="00CB5136">
      <w:pPr>
        <w:jc w:val="center"/>
        <w:rPr>
          <w:b/>
          <w:sz w:val="28"/>
          <w:szCs w:val="28"/>
          <w:lang w:val="tt-RU"/>
        </w:rPr>
      </w:pPr>
    </w:p>
    <w:p w:rsidR="00CB5136" w:rsidRDefault="00BB3868" w:rsidP="00CB5136">
      <w:pPr>
        <w:jc w:val="center"/>
        <w:rPr>
          <w:b/>
          <w:sz w:val="28"/>
          <w:szCs w:val="28"/>
        </w:rPr>
      </w:pPr>
      <w:r>
        <w:rPr>
          <w:b/>
          <w:sz w:val="28"/>
          <w:szCs w:val="28"/>
        </w:rPr>
        <w:t>Аминовой Гюзель Азатовны,</w:t>
      </w:r>
    </w:p>
    <w:p w:rsidR="00CB5136" w:rsidRDefault="00CB5136" w:rsidP="00CB5136">
      <w:pPr>
        <w:jc w:val="center"/>
        <w:rPr>
          <w:b/>
          <w:sz w:val="28"/>
          <w:szCs w:val="28"/>
        </w:rPr>
      </w:pPr>
    </w:p>
    <w:p w:rsidR="00CB5136" w:rsidRPr="005E4F6F" w:rsidRDefault="00CB5136" w:rsidP="00CB5136">
      <w:pPr>
        <w:jc w:val="center"/>
        <w:rPr>
          <w:b/>
          <w:sz w:val="28"/>
          <w:szCs w:val="28"/>
          <w:lang w:val="tt-RU"/>
        </w:rPr>
      </w:pPr>
      <w:r w:rsidRPr="005E4F6F">
        <w:rPr>
          <w:b/>
          <w:sz w:val="28"/>
          <w:szCs w:val="28"/>
          <w:lang w:val="tt-RU"/>
        </w:rPr>
        <w:t xml:space="preserve">учителя 1 квалификационной категории </w:t>
      </w:r>
    </w:p>
    <w:p w:rsidR="00CB5136" w:rsidRPr="005E4F6F" w:rsidRDefault="00CB5136" w:rsidP="00CB5136">
      <w:pPr>
        <w:jc w:val="center"/>
        <w:rPr>
          <w:b/>
          <w:sz w:val="28"/>
          <w:szCs w:val="28"/>
          <w:lang w:val="tt-RU"/>
        </w:rPr>
      </w:pPr>
    </w:p>
    <w:p w:rsidR="00CB5136" w:rsidRPr="005E4F6F" w:rsidRDefault="00CB5136" w:rsidP="00CB5136">
      <w:pPr>
        <w:jc w:val="center"/>
        <w:rPr>
          <w:b/>
          <w:sz w:val="28"/>
          <w:szCs w:val="28"/>
          <w:lang w:val="tt-RU"/>
        </w:rPr>
      </w:pPr>
      <w:r w:rsidRPr="005E4F6F">
        <w:rPr>
          <w:b/>
          <w:sz w:val="28"/>
          <w:szCs w:val="28"/>
          <w:lang w:val="tt-RU"/>
        </w:rPr>
        <w:t>ГБОУ «Чистопольская кадетская школа-интернат имени Героя Советского Союза</w:t>
      </w:r>
    </w:p>
    <w:p w:rsidR="00CB5136" w:rsidRPr="005E4F6F" w:rsidRDefault="00CB5136" w:rsidP="00CB5136">
      <w:pPr>
        <w:jc w:val="center"/>
        <w:rPr>
          <w:b/>
          <w:sz w:val="28"/>
          <w:szCs w:val="28"/>
          <w:lang w:val="tt-RU"/>
        </w:rPr>
      </w:pPr>
    </w:p>
    <w:p w:rsidR="00CB5136" w:rsidRPr="005E4F6F" w:rsidRDefault="00CB5136" w:rsidP="00CB5136">
      <w:pPr>
        <w:jc w:val="center"/>
        <w:rPr>
          <w:b/>
          <w:sz w:val="28"/>
          <w:szCs w:val="28"/>
          <w:lang w:val="tt-RU"/>
        </w:rPr>
      </w:pPr>
      <w:r w:rsidRPr="005E4F6F">
        <w:rPr>
          <w:b/>
          <w:sz w:val="28"/>
          <w:szCs w:val="28"/>
          <w:lang w:val="tt-RU"/>
        </w:rPr>
        <w:t>Кузьмина Сергея Евдокимовича»</w:t>
      </w:r>
    </w:p>
    <w:p w:rsidR="00CB5136" w:rsidRPr="005E4F6F" w:rsidRDefault="00CB5136" w:rsidP="00CB5136">
      <w:pPr>
        <w:jc w:val="center"/>
        <w:rPr>
          <w:b/>
          <w:sz w:val="28"/>
          <w:szCs w:val="28"/>
          <w:lang w:val="tt-RU"/>
        </w:rPr>
      </w:pPr>
    </w:p>
    <w:p w:rsidR="00CB5136" w:rsidRDefault="00CB5136" w:rsidP="00CB5136">
      <w:pPr>
        <w:jc w:val="center"/>
        <w:rPr>
          <w:b/>
          <w:sz w:val="28"/>
          <w:szCs w:val="28"/>
        </w:rPr>
      </w:pPr>
    </w:p>
    <w:p w:rsidR="00CB5136" w:rsidRDefault="00CB5136" w:rsidP="00CB5136">
      <w:pPr>
        <w:jc w:val="center"/>
        <w:rPr>
          <w:b/>
          <w:sz w:val="28"/>
          <w:szCs w:val="28"/>
        </w:rPr>
      </w:pPr>
    </w:p>
    <w:p w:rsidR="00205E1A" w:rsidRDefault="00205E1A" w:rsidP="00CB5136">
      <w:pPr>
        <w:jc w:val="center"/>
        <w:rPr>
          <w:b/>
          <w:sz w:val="28"/>
          <w:szCs w:val="28"/>
        </w:rPr>
      </w:pPr>
    </w:p>
    <w:p w:rsidR="00CB5136" w:rsidRPr="00523D18" w:rsidRDefault="00CB5136" w:rsidP="00CB5136">
      <w:pPr>
        <w:rPr>
          <w:sz w:val="28"/>
          <w:szCs w:val="28"/>
        </w:rPr>
      </w:pPr>
    </w:p>
    <w:p w:rsidR="00363AC9" w:rsidRPr="00205E1A" w:rsidRDefault="00CB5136" w:rsidP="00205E1A">
      <w:pPr>
        <w:jc w:val="center"/>
        <w:rPr>
          <w:b/>
          <w:sz w:val="28"/>
          <w:szCs w:val="28"/>
          <w:lang w:val="tt-RU"/>
        </w:rPr>
      </w:pPr>
      <w:r w:rsidRPr="00205E1A">
        <w:rPr>
          <w:b/>
          <w:sz w:val="28"/>
          <w:szCs w:val="28"/>
        </w:rPr>
        <w:t>г. Чистополь, 2020 год</w:t>
      </w:r>
    </w:p>
    <w:p w:rsidR="00CB5136" w:rsidRPr="000B1F01" w:rsidRDefault="00CB5136" w:rsidP="00CB5136">
      <w:pPr>
        <w:spacing w:line="360" w:lineRule="auto"/>
        <w:jc w:val="both"/>
        <w:rPr>
          <w:b/>
          <w:sz w:val="28"/>
          <w:szCs w:val="28"/>
          <w:lang w:val="tt-RU"/>
        </w:rPr>
      </w:pPr>
      <w:r w:rsidRPr="000B1F01">
        <w:rPr>
          <w:b/>
          <w:sz w:val="28"/>
          <w:szCs w:val="28"/>
          <w:lang w:val="tt-RU"/>
        </w:rPr>
        <w:lastRenderedPageBreak/>
        <w:t>Рабочая программа составлена на основании следующих нормативно-правовых актов Республики Татарстан и Российской Федерации, касающихся образования:</w:t>
      </w:r>
    </w:p>
    <w:p w:rsidR="00CB5136" w:rsidRPr="000B1F01" w:rsidRDefault="00CB5136" w:rsidP="004D3881">
      <w:pPr>
        <w:jc w:val="both"/>
        <w:rPr>
          <w:sz w:val="28"/>
          <w:szCs w:val="28"/>
          <w:lang w:val="tt-RU"/>
        </w:rPr>
      </w:pPr>
      <w:r w:rsidRPr="000B1F01">
        <w:rPr>
          <w:sz w:val="28"/>
          <w:szCs w:val="28"/>
        </w:rPr>
        <w:t>1. Закон Российской Федерации от 29.12.2012 273-ФЗ “Об образовании в Российской Федерации”.</w:t>
      </w:r>
    </w:p>
    <w:p w:rsidR="00CB5136" w:rsidRPr="000B1F01" w:rsidRDefault="00CB5136" w:rsidP="004D3881">
      <w:pPr>
        <w:jc w:val="both"/>
        <w:rPr>
          <w:sz w:val="28"/>
          <w:szCs w:val="28"/>
          <w:lang w:val="tt-RU"/>
        </w:rPr>
      </w:pPr>
      <w:r w:rsidRPr="000B1F01">
        <w:rPr>
          <w:sz w:val="28"/>
          <w:szCs w:val="28"/>
        </w:rPr>
        <w:t xml:space="preserve">2. Закон Республики Татарстан “Об образовании” № 68-ЗРТ от 22 июля 2013 года, статья 8. </w:t>
      </w:r>
    </w:p>
    <w:p w:rsidR="00CB5136" w:rsidRPr="000B1F01" w:rsidRDefault="00CB5136" w:rsidP="004D3881">
      <w:pPr>
        <w:jc w:val="both"/>
        <w:rPr>
          <w:sz w:val="28"/>
          <w:szCs w:val="28"/>
        </w:rPr>
      </w:pPr>
      <w:r w:rsidRPr="000B1F01">
        <w:rPr>
          <w:sz w:val="28"/>
          <w:szCs w:val="28"/>
        </w:rPr>
        <w:t xml:space="preserve">3. Закон Российской Федерации «О языках народов Российской Федерации» №126 от 24.07.1998.  </w:t>
      </w:r>
    </w:p>
    <w:p w:rsidR="00CB5136" w:rsidRPr="000B1F01" w:rsidRDefault="00CB5136" w:rsidP="004D3881">
      <w:pPr>
        <w:jc w:val="both"/>
        <w:rPr>
          <w:sz w:val="28"/>
          <w:szCs w:val="28"/>
        </w:rPr>
      </w:pPr>
      <w:r w:rsidRPr="000B1F01">
        <w:rPr>
          <w:sz w:val="28"/>
          <w:szCs w:val="28"/>
        </w:rPr>
        <w:t>4. Закон Республики Татарстан от 08.07.1992 № 1560-XII (ред. от 03.03.2012г.) “О государственных языках Республики Татарстан и других языках в Республике Татарстан”.</w:t>
      </w:r>
    </w:p>
    <w:p w:rsidR="004D3881" w:rsidRDefault="00CB5136" w:rsidP="004D3881">
      <w:pPr>
        <w:rPr>
          <w:sz w:val="28"/>
          <w:szCs w:val="28"/>
        </w:rPr>
      </w:pPr>
      <w:r>
        <w:rPr>
          <w:sz w:val="28"/>
          <w:szCs w:val="28"/>
        </w:rPr>
        <w:t>5</w:t>
      </w:r>
      <w:r w:rsidRPr="005D189D">
        <w:rPr>
          <w:sz w:val="28"/>
          <w:szCs w:val="28"/>
        </w:rPr>
        <w:t>.</w:t>
      </w:r>
      <w:r w:rsidR="004D3881" w:rsidRPr="004D3881">
        <w:rPr>
          <w:sz w:val="28"/>
          <w:szCs w:val="28"/>
        </w:rPr>
        <w:t xml:space="preserve"> </w:t>
      </w:r>
      <w:r w:rsidR="004D3881">
        <w:rPr>
          <w:sz w:val="28"/>
          <w:szCs w:val="28"/>
        </w:rPr>
        <w:t>Федерального государственного образовательного стандарта начального общего образования, утвержденного приказом Министерства образования и науки РФ от 06 октября 2009 г. № 373.</w:t>
      </w:r>
    </w:p>
    <w:p w:rsidR="00CB5136" w:rsidRPr="000B1F01" w:rsidRDefault="00CB5136" w:rsidP="004D3881">
      <w:pPr>
        <w:jc w:val="both"/>
        <w:rPr>
          <w:sz w:val="28"/>
          <w:szCs w:val="28"/>
          <w:lang w:val="tt-RU"/>
        </w:rPr>
      </w:pPr>
      <w:r>
        <w:rPr>
          <w:sz w:val="28"/>
          <w:szCs w:val="28"/>
        </w:rPr>
        <w:t>6</w:t>
      </w:r>
      <w:r w:rsidRPr="000B1F01">
        <w:rPr>
          <w:sz w:val="28"/>
          <w:szCs w:val="28"/>
        </w:rPr>
        <w:t>. Закон Республики Татарстан «О государственных и других языках Республики Татарстан» , 1 июля 2004 г.</w:t>
      </w:r>
    </w:p>
    <w:p w:rsidR="00CB5136" w:rsidRPr="000B1F01" w:rsidRDefault="00CB5136" w:rsidP="004D3881">
      <w:pPr>
        <w:jc w:val="both"/>
        <w:rPr>
          <w:sz w:val="28"/>
          <w:szCs w:val="28"/>
          <w:lang w:val="tt-RU"/>
        </w:rPr>
      </w:pPr>
      <w:r>
        <w:rPr>
          <w:sz w:val="28"/>
          <w:szCs w:val="28"/>
          <w:lang w:val="tt-RU"/>
        </w:rPr>
        <w:t>7</w:t>
      </w:r>
      <w:r w:rsidRPr="000B1F01">
        <w:rPr>
          <w:sz w:val="28"/>
          <w:szCs w:val="28"/>
          <w:lang w:val="tt-RU"/>
        </w:rPr>
        <w:t>. “Государственная программа Республики Татарстан по сохранению, изучению и развитию государственных и других языков Республики Татарстан на 2014-2020 годы”</w:t>
      </w:r>
    </w:p>
    <w:p w:rsidR="00CB5136" w:rsidRDefault="00CB5136" w:rsidP="004D3881">
      <w:pPr>
        <w:jc w:val="both"/>
        <w:rPr>
          <w:sz w:val="28"/>
          <w:szCs w:val="28"/>
          <w:lang w:val="tt-RU"/>
        </w:rPr>
      </w:pPr>
      <w:r>
        <w:rPr>
          <w:sz w:val="28"/>
          <w:szCs w:val="28"/>
          <w:lang w:val="tt-RU"/>
        </w:rPr>
        <w:t>8</w:t>
      </w:r>
      <w:r w:rsidRPr="000B1F01">
        <w:rPr>
          <w:sz w:val="28"/>
          <w:szCs w:val="28"/>
          <w:lang w:val="tt-RU"/>
        </w:rPr>
        <w:t>. Примерная рабочая пр</w:t>
      </w:r>
      <w:r>
        <w:rPr>
          <w:sz w:val="28"/>
          <w:szCs w:val="28"/>
          <w:lang w:val="tt-RU"/>
        </w:rPr>
        <w:t>о</w:t>
      </w:r>
      <w:r w:rsidRPr="000B1F01">
        <w:rPr>
          <w:sz w:val="28"/>
          <w:szCs w:val="28"/>
          <w:lang w:val="tt-RU"/>
        </w:rPr>
        <w:t>грамма учебного предмета “</w:t>
      </w:r>
      <w:r>
        <w:rPr>
          <w:sz w:val="28"/>
          <w:szCs w:val="28"/>
          <w:lang w:val="tt-RU"/>
        </w:rPr>
        <w:t>Литературное чтение</w:t>
      </w:r>
      <w:r w:rsidRPr="000B1F01">
        <w:rPr>
          <w:sz w:val="28"/>
          <w:szCs w:val="28"/>
          <w:lang w:val="tt-RU"/>
        </w:rPr>
        <w:t>”</w:t>
      </w:r>
      <w:r>
        <w:rPr>
          <w:sz w:val="28"/>
          <w:szCs w:val="28"/>
          <w:lang w:val="tt-RU"/>
        </w:rPr>
        <w:t xml:space="preserve"> (“Әдәби уку”) (1-4 классы)на основе коммуникативной технологии </w:t>
      </w:r>
      <w:r w:rsidRPr="000B1F01">
        <w:rPr>
          <w:sz w:val="28"/>
          <w:szCs w:val="28"/>
          <w:lang w:val="tt-RU"/>
        </w:rPr>
        <w:t xml:space="preserve">для </w:t>
      </w:r>
      <w:r>
        <w:rPr>
          <w:sz w:val="28"/>
          <w:szCs w:val="28"/>
          <w:lang w:val="tt-RU"/>
        </w:rPr>
        <w:t xml:space="preserve">начальной </w:t>
      </w:r>
      <w:r w:rsidRPr="000B1F01">
        <w:rPr>
          <w:sz w:val="28"/>
          <w:szCs w:val="28"/>
          <w:lang w:val="tt-RU"/>
        </w:rPr>
        <w:t>об</w:t>
      </w:r>
      <w:r>
        <w:rPr>
          <w:sz w:val="28"/>
          <w:szCs w:val="28"/>
          <w:lang w:val="tt-RU"/>
        </w:rPr>
        <w:t>щеобразовательной школы</w:t>
      </w:r>
      <w:r w:rsidRPr="000B1F01">
        <w:rPr>
          <w:sz w:val="28"/>
          <w:szCs w:val="28"/>
          <w:lang w:val="tt-RU"/>
        </w:rPr>
        <w:t xml:space="preserve"> с обучением на русском языке</w:t>
      </w:r>
      <w:r>
        <w:rPr>
          <w:sz w:val="28"/>
          <w:szCs w:val="28"/>
          <w:lang w:val="tt-RU"/>
        </w:rPr>
        <w:t xml:space="preserve"> ( для русскоязычных уча</w:t>
      </w:r>
      <w:r>
        <w:rPr>
          <w:sz w:val="28"/>
          <w:szCs w:val="28"/>
        </w:rPr>
        <w:t>щ</w:t>
      </w:r>
      <w:r>
        <w:rPr>
          <w:sz w:val="28"/>
          <w:szCs w:val="28"/>
          <w:lang w:val="tt-RU"/>
        </w:rPr>
        <w:t>ихся)</w:t>
      </w:r>
      <w:r w:rsidRPr="000B1F01">
        <w:rPr>
          <w:sz w:val="28"/>
          <w:szCs w:val="28"/>
          <w:lang w:val="tt-RU"/>
        </w:rPr>
        <w:t>. Авторы-</w:t>
      </w:r>
      <w:r>
        <w:rPr>
          <w:sz w:val="28"/>
          <w:szCs w:val="28"/>
          <w:lang w:val="tt-RU"/>
        </w:rPr>
        <w:t>составители: Р.З.Хайдарова, Г.М.Ахметзянова, 2017год.</w:t>
      </w:r>
    </w:p>
    <w:p w:rsidR="00CF5141" w:rsidRDefault="00CB5136" w:rsidP="004D3881">
      <w:pPr>
        <w:jc w:val="both"/>
        <w:rPr>
          <w:color w:val="000000"/>
          <w:sz w:val="28"/>
          <w:szCs w:val="28"/>
          <w:lang w:val="tt-RU" w:eastAsia="tt-RU" w:bidi="tt-RU"/>
        </w:rPr>
      </w:pPr>
      <w:r>
        <w:rPr>
          <w:sz w:val="28"/>
          <w:szCs w:val="28"/>
          <w:lang w:val="tt-RU"/>
        </w:rPr>
        <w:t>9</w:t>
      </w:r>
      <w:r w:rsidRPr="000B1F01">
        <w:rPr>
          <w:sz w:val="28"/>
          <w:szCs w:val="28"/>
          <w:lang w:val="tt-RU"/>
        </w:rPr>
        <w:t xml:space="preserve"> .</w:t>
      </w:r>
      <w:r w:rsidRPr="000B1F01">
        <w:rPr>
          <w:color w:val="000000"/>
          <w:sz w:val="28"/>
          <w:szCs w:val="28"/>
          <w:lang w:val="tt-RU" w:eastAsia="tt-RU" w:bidi="tt-RU"/>
        </w:rPr>
        <w:t xml:space="preserve"> “Учебный план Чистопольской кадетской школы – интернат имени Героя Советс</w:t>
      </w:r>
      <w:r>
        <w:rPr>
          <w:color w:val="000000"/>
          <w:sz w:val="28"/>
          <w:szCs w:val="28"/>
          <w:lang w:val="tt-RU" w:eastAsia="tt-RU" w:bidi="tt-RU"/>
        </w:rPr>
        <w:t xml:space="preserve">кого Союза Кузьмина С.Е. </w:t>
      </w:r>
    </w:p>
    <w:p w:rsidR="001F06B8" w:rsidRDefault="001F06B8" w:rsidP="00CB5136">
      <w:pPr>
        <w:ind w:hanging="113"/>
        <w:jc w:val="both"/>
        <w:rPr>
          <w:color w:val="000000"/>
          <w:sz w:val="28"/>
          <w:szCs w:val="28"/>
          <w:lang w:val="tt-RU" w:eastAsia="tt-RU" w:bidi="tt-RU"/>
        </w:rPr>
      </w:pPr>
    </w:p>
    <w:p w:rsidR="00CF5141" w:rsidRDefault="00CF5141" w:rsidP="00CF5141">
      <w:pPr>
        <w:ind w:hanging="113"/>
        <w:jc w:val="both"/>
        <w:rPr>
          <w:color w:val="000000"/>
          <w:sz w:val="28"/>
          <w:szCs w:val="28"/>
          <w:lang w:val="tt-RU" w:eastAsia="tt-RU" w:bidi="tt-RU"/>
        </w:rPr>
      </w:pPr>
      <w:r>
        <w:rPr>
          <w:color w:val="000000"/>
          <w:sz w:val="28"/>
          <w:szCs w:val="28"/>
          <w:lang w:val="tt-RU" w:eastAsia="tt-RU" w:bidi="tt-RU"/>
        </w:rPr>
        <w:t>Учебник: Р.З.Хайдарова, Н.Г.Галиева. Увлекательный татарский язык. 3 класс: учебник по татарскому языку и литературному чтениюдля русскоязычных учащихся 3 класса четырехлетней начальной школы.</w:t>
      </w:r>
      <w:r w:rsidR="004C7A94">
        <w:rPr>
          <w:color w:val="000000"/>
          <w:sz w:val="28"/>
          <w:szCs w:val="28"/>
          <w:lang w:val="tt-RU" w:eastAsia="tt-RU" w:bidi="tt-RU"/>
        </w:rPr>
        <w:t xml:space="preserve"> В двух частях.</w:t>
      </w:r>
      <w:r>
        <w:rPr>
          <w:color w:val="000000"/>
          <w:sz w:val="28"/>
          <w:szCs w:val="28"/>
          <w:lang w:val="tt-RU" w:eastAsia="tt-RU" w:bidi="tt-RU"/>
        </w:rPr>
        <w:t>-Казань: Татармультфильм, 2013.</w:t>
      </w:r>
    </w:p>
    <w:p w:rsidR="00CF5141" w:rsidRDefault="00CF5141" w:rsidP="00CF5141">
      <w:pPr>
        <w:ind w:hanging="113"/>
        <w:jc w:val="both"/>
        <w:rPr>
          <w:color w:val="000000"/>
          <w:sz w:val="28"/>
          <w:szCs w:val="28"/>
          <w:lang w:val="tt-RU" w:eastAsia="tt-RU" w:bidi="tt-RU"/>
        </w:rPr>
      </w:pPr>
    </w:p>
    <w:p w:rsidR="00CF5141" w:rsidRPr="00641111" w:rsidRDefault="00CF5141" w:rsidP="00CF5141">
      <w:pPr>
        <w:ind w:hanging="113"/>
        <w:jc w:val="both"/>
        <w:rPr>
          <w:color w:val="000000"/>
          <w:sz w:val="28"/>
          <w:szCs w:val="28"/>
          <w:lang w:val="tt-RU" w:eastAsia="tt-RU" w:bidi="tt-RU"/>
        </w:rPr>
      </w:pPr>
      <w:r>
        <w:rPr>
          <w:color w:val="000000"/>
          <w:sz w:val="28"/>
          <w:szCs w:val="28"/>
          <w:lang w:val="tt-RU" w:eastAsia="tt-RU" w:bidi="tt-RU"/>
        </w:rPr>
        <w:t>Место учебного предмета в учебном плане: предмет “Литературное чтение на родном</w:t>
      </w:r>
      <w:r w:rsidR="00FD5957">
        <w:rPr>
          <w:color w:val="000000"/>
          <w:sz w:val="28"/>
          <w:szCs w:val="28"/>
          <w:lang w:val="tt-RU" w:eastAsia="tt-RU" w:bidi="tt-RU"/>
        </w:rPr>
        <w:t xml:space="preserve"> (татарском) языке изучается в 3</w:t>
      </w:r>
      <w:r>
        <w:rPr>
          <w:color w:val="000000"/>
          <w:sz w:val="28"/>
          <w:szCs w:val="28"/>
          <w:lang w:val="tt-RU" w:eastAsia="tt-RU" w:bidi="tt-RU"/>
        </w:rPr>
        <w:t xml:space="preserve"> классе по 1 часу в неделю, 3</w:t>
      </w:r>
      <w:r w:rsidR="00FD5957">
        <w:rPr>
          <w:color w:val="000000"/>
          <w:sz w:val="28"/>
          <w:szCs w:val="28"/>
          <w:lang w:val="tt-RU" w:eastAsia="tt-RU" w:bidi="tt-RU"/>
        </w:rPr>
        <w:t>5 часов</w:t>
      </w:r>
      <w:r>
        <w:rPr>
          <w:color w:val="000000"/>
          <w:sz w:val="28"/>
          <w:szCs w:val="28"/>
          <w:lang w:val="tt-RU" w:eastAsia="tt-RU" w:bidi="tt-RU"/>
        </w:rPr>
        <w:t xml:space="preserve"> в год</w:t>
      </w:r>
      <w:r w:rsidR="00FD5957">
        <w:rPr>
          <w:color w:val="000000"/>
          <w:sz w:val="28"/>
          <w:szCs w:val="28"/>
          <w:lang w:val="tt-RU" w:eastAsia="tt-RU" w:bidi="tt-RU"/>
        </w:rPr>
        <w:t>.</w:t>
      </w:r>
    </w:p>
    <w:p w:rsidR="00CB5136" w:rsidRDefault="00CB5136" w:rsidP="00CB5136">
      <w:pPr>
        <w:jc w:val="both"/>
        <w:rPr>
          <w:b/>
          <w:lang w:val="tt-RU"/>
        </w:rPr>
      </w:pPr>
    </w:p>
    <w:p w:rsidR="002322E8" w:rsidRPr="00B0075D" w:rsidRDefault="002322E8" w:rsidP="00CB5136">
      <w:pPr>
        <w:jc w:val="both"/>
        <w:rPr>
          <w:b/>
          <w:lang w:val="tt-RU"/>
        </w:rPr>
      </w:pPr>
    </w:p>
    <w:p w:rsidR="00CB5136" w:rsidRPr="007F0F74" w:rsidRDefault="00CB5136" w:rsidP="00CB5136">
      <w:pPr>
        <w:rPr>
          <w:sz w:val="28"/>
          <w:szCs w:val="28"/>
          <w:lang w:val="tt-RU"/>
        </w:rPr>
      </w:pPr>
      <w:r w:rsidRPr="007F0F74">
        <w:rPr>
          <w:sz w:val="28"/>
          <w:szCs w:val="28"/>
          <w:lang w:val="tt-RU"/>
        </w:rPr>
        <w:t>Процесс преподавания предмета “Литературное чтение на родном (татарском) языке” организуется с учетом следующих задач:</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 xml:space="preserve">представителю каждой национальности, проживающей в Республике Татарстан, кроме истории своего народа, необходимо изучать культуру, традиции, обряды, историческое прошлое, настоящее будущее татарского народа, </w:t>
      </w:r>
      <w:r w:rsidRPr="007F0F74">
        <w:rPr>
          <w:rFonts w:ascii="Times New Roman" w:hAnsi="Times New Roman"/>
          <w:sz w:val="28"/>
          <w:szCs w:val="28"/>
          <w:lang w:val="tt-RU"/>
        </w:rPr>
        <w:lastRenderedPageBreak/>
        <w:t>являющего основным народом края. первичное знакомство с детским фольклором, татарским устным народным творчеством, татарскими народными праздниками, традициями;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знакомство с образцами татарской детской литературы, воспитывающей общечеловеческие нравственные качества;</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воспитание уважения к татарской нации, ее истории и культурным ценностям; привлечение учащяхся к межкультурному диалогу; создание  потребности  изучения татарского языка как государственного;</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понимание литературных произведений, указанных в программе, использование их не только на уровне перевода, но и с целью самостоятельного общения, то есть научить использовать язык в качестве средства общения в сферах, соответствующих возрастным особенностям учащихся;</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развитие мыслительных, интеллектуальных и творческих способностей учащихся; формирование универсальных учебных действий, подготовка к самостоятельной учебной деятельности.</w:t>
      </w:r>
    </w:p>
    <w:p w:rsidR="00CB5136" w:rsidRPr="007F0F74" w:rsidRDefault="00CB5136" w:rsidP="00CB5136">
      <w:pPr>
        <w:pStyle w:val="a6"/>
        <w:rPr>
          <w:rFonts w:ascii="Times New Roman" w:hAnsi="Times New Roman"/>
          <w:sz w:val="28"/>
          <w:szCs w:val="28"/>
          <w:lang w:val="tt-RU"/>
        </w:rPr>
      </w:pPr>
    </w:p>
    <w:p w:rsidR="00CB5136" w:rsidRDefault="00CB5136" w:rsidP="00CB5136">
      <w:pPr>
        <w:pStyle w:val="a6"/>
        <w:rPr>
          <w:rFonts w:ascii="Times New Roman" w:hAnsi="Times New Roman"/>
          <w:sz w:val="28"/>
          <w:szCs w:val="28"/>
          <w:lang w:val="tt-RU"/>
        </w:rPr>
      </w:pPr>
      <w:r w:rsidRPr="007F0F74">
        <w:rPr>
          <w:rFonts w:ascii="Times New Roman" w:hAnsi="Times New Roman"/>
          <w:sz w:val="28"/>
          <w:szCs w:val="28"/>
        </w:rPr>
        <w:t xml:space="preserve">Согласно базисному учебному плану, в </w:t>
      </w:r>
      <w:r w:rsidR="00EF7E09">
        <w:rPr>
          <w:rFonts w:ascii="Times New Roman" w:hAnsi="Times New Roman"/>
          <w:sz w:val="28"/>
          <w:szCs w:val="28"/>
          <w:lang w:val="tt-RU"/>
        </w:rPr>
        <w:t>3</w:t>
      </w:r>
      <w:r w:rsidRPr="007F0F74">
        <w:rPr>
          <w:rFonts w:ascii="Times New Roman" w:hAnsi="Times New Roman"/>
          <w:sz w:val="28"/>
          <w:szCs w:val="28"/>
        </w:rPr>
        <w:t xml:space="preserve"> классе на преподавание литературного чтения на родном (татарском) языке рассматривается </w:t>
      </w:r>
      <w:r w:rsidR="00EF7E09">
        <w:rPr>
          <w:rFonts w:ascii="Times New Roman" w:hAnsi="Times New Roman"/>
          <w:sz w:val="28"/>
          <w:szCs w:val="28"/>
          <w:lang w:val="tt-RU"/>
        </w:rPr>
        <w:t>35</w:t>
      </w:r>
      <w:r w:rsidR="00EF7E09">
        <w:rPr>
          <w:rFonts w:ascii="Times New Roman" w:hAnsi="Times New Roman"/>
          <w:sz w:val="28"/>
          <w:szCs w:val="28"/>
        </w:rPr>
        <w:t xml:space="preserve"> часов</w:t>
      </w:r>
      <w:r w:rsidR="00EF7E09">
        <w:rPr>
          <w:rFonts w:ascii="Times New Roman" w:hAnsi="Times New Roman"/>
          <w:sz w:val="28"/>
          <w:szCs w:val="28"/>
          <w:lang w:val="tt-RU"/>
        </w:rPr>
        <w:t>.</w:t>
      </w:r>
    </w:p>
    <w:p w:rsidR="00EF7E09" w:rsidRPr="00EF7E09" w:rsidRDefault="00EF7E09" w:rsidP="00CB5136">
      <w:pPr>
        <w:pStyle w:val="a6"/>
        <w:rPr>
          <w:rFonts w:ascii="Times New Roman" w:hAnsi="Times New Roman"/>
          <w:sz w:val="28"/>
          <w:szCs w:val="28"/>
          <w:lang w:val="tt-RU"/>
        </w:rPr>
      </w:pPr>
    </w:p>
    <w:p w:rsidR="00CB5136" w:rsidRPr="007F0F74" w:rsidRDefault="00CB5136" w:rsidP="00CB5136">
      <w:pPr>
        <w:jc w:val="center"/>
        <w:rPr>
          <w:b/>
          <w:sz w:val="28"/>
          <w:szCs w:val="28"/>
          <w:lang w:val="tt-RU"/>
        </w:rPr>
      </w:pPr>
      <w:r w:rsidRPr="007F0F74">
        <w:rPr>
          <w:b/>
          <w:sz w:val="28"/>
          <w:szCs w:val="28"/>
          <w:lang w:val="tt-RU"/>
        </w:rPr>
        <w:t xml:space="preserve">Планируемые результаты обучения предмету “Литературное чтение на родном (татарском) языке” </w:t>
      </w:r>
      <w:r w:rsidR="00EF7E09">
        <w:rPr>
          <w:b/>
          <w:sz w:val="28"/>
          <w:szCs w:val="28"/>
          <w:lang w:val="tt-RU"/>
        </w:rPr>
        <w:t>в 3 классе</w:t>
      </w:r>
    </w:p>
    <w:p w:rsidR="00CB5136" w:rsidRPr="007F0F74" w:rsidRDefault="00EF7E09" w:rsidP="000F5FBB">
      <w:pPr>
        <w:rPr>
          <w:sz w:val="28"/>
          <w:szCs w:val="28"/>
          <w:lang w:val="tt-RU"/>
        </w:rPr>
      </w:pPr>
      <w:r>
        <w:rPr>
          <w:sz w:val="28"/>
          <w:szCs w:val="28"/>
          <w:lang w:val="tt-RU"/>
        </w:rPr>
        <w:t>в</w:t>
      </w:r>
      <w:r w:rsidR="00CB5136" w:rsidRPr="007F0F74">
        <w:rPr>
          <w:sz w:val="28"/>
          <w:szCs w:val="28"/>
          <w:lang w:val="tt-RU"/>
        </w:rPr>
        <w:t xml:space="preserve"> соответствии с ФГОС планируются следующие </w:t>
      </w:r>
      <w:r>
        <w:rPr>
          <w:sz w:val="28"/>
          <w:szCs w:val="28"/>
          <w:lang w:val="tt-RU"/>
        </w:rPr>
        <w:t>:</w:t>
      </w:r>
    </w:p>
    <w:p w:rsidR="00CB5136" w:rsidRPr="007F0F74" w:rsidRDefault="00CB5136" w:rsidP="00CB5136">
      <w:pPr>
        <w:ind w:firstLine="709"/>
        <w:jc w:val="center"/>
        <w:rPr>
          <w:b/>
          <w:i/>
          <w:sz w:val="28"/>
          <w:szCs w:val="28"/>
          <w:lang w:val="tt-RU"/>
        </w:rPr>
      </w:pPr>
      <w:r w:rsidRPr="007F0F74">
        <w:rPr>
          <w:b/>
          <w:i/>
          <w:sz w:val="28"/>
          <w:szCs w:val="28"/>
          <w:lang w:val="tt-RU"/>
        </w:rPr>
        <w:t>Личностные результаты</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уважение к единству своей “малой” и “большой” Родины;</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положительное отношение к использованию татарского языка в межличностном и межкультурном общении;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уважение и стремление придерживаться общечеловеческих принципов нравственности и гуманизма, семейных и школьных ценностей.</w:t>
      </w:r>
    </w:p>
    <w:p w:rsidR="00CB5136" w:rsidRPr="007F0F74" w:rsidRDefault="00CB5136" w:rsidP="00CB5136">
      <w:pPr>
        <w:ind w:firstLine="708"/>
        <w:jc w:val="center"/>
        <w:rPr>
          <w:b/>
          <w:i/>
          <w:sz w:val="28"/>
          <w:szCs w:val="28"/>
          <w:lang w:val="tt-RU"/>
        </w:rPr>
      </w:pPr>
      <w:r w:rsidRPr="007F0F74">
        <w:rPr>
          <w:b/>
          <w:i/>
          <w:sz w:val="28"/>
          <w:szCs w:val="28"/>
          <w:lang w:val="tt-RU"/>
        </w:rPr>
        <w:t>Метапредметные результаты</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понять учебную задачу, выбрать соответствующий ей материал;</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обладать общеучебными навыками и умение организовать свою деятельность;</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планировать свою деятельность, её контролировать и оценивать;</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 xml:space="preserve"> умение дать оценку прочитанной или прослушанной информации;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пользоваться справочными источниками для получения дополнительной информации;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использование спавочного материала , преподнесенного в форме таблицы, схемы, правила;</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lastRenderedPageBreak/>
        <w:t>умение входить в коммуникацию;</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навыки работы в парах, группах.</w:t>
      </w:r>
    </w:p>
    <w:p w:rsidR="00CB5136" w:rsidRPr="007F0F74" w:rsidRDefault="00CB5136" w:rsidP="00CB5136">
      <w:pPr>
        <w:tabs>
          <w:tab w:val="left" w:pos="993"/>
        </w:tabs>
        <w:jc w:val="center"/>
        <w:rPr>
          <w:b/>
          <w:i/>
          <w:sz w:val="28"/>
          <w:szCs w:val="28"/>
          <w:lang w:val="tt-RU"/>
        </w:rPr>
      </w:pPr>
      <w:r w:rsidRPr="007F0F74">
        <w:rPr>
          <w:b/>
          <w:i/>
          <w:sz w:val="28"/>
          <w:szCs w:val="28"/>
          <w:lang w:val="tt-RU"/>
        </w:rPr>
        <w:t>Предметные результаты обучения видам речевой деятельности</w:t>
      </w:r>
    </w:p>
    <w:p w:rsidR="00CB5136" w:rsidRPr="007F0F74" w:rsidRDefault="00CB5136" w:rsidP="00CB5136">
      <w:pPr>
        <w:tabs>
          <w:tab w:val="left" w:pos="993"/>
        </w:tabs>
        <w:rPr>
          <w:sz w:val="28"/>
          <w:szCs w:val="28"/>
          <w:lang w:val="tt-RU"/>
        </w:rPr>
      </w:pPr>
      <w:r w:rsidRPr="007F0F74">
        <w:rPr>
          <w:sz w:val="28"/>
          <w:szCs w:val="28"/>
          <w:lang w:val="tt-RU"/>
        </w:rPr>
        <w:t xml:space="preserve">По видам речевой деятельности </w:t>
      </w:r>
      <w:r w:rsidR="008017B5">
        <w:rPr>
          <w:sz w:val="28"/>
          <w:szCs w:val="28"/>
          <w:lang w:val="tt-RU"/>
        </w:rPr>
        <w:t>ученик 3 класса</w:t>
      </w:r>
      <w:r w:rsidRPr="007F0F74">
        <w:rPr>
          <w:sz w:val="28"/>
          <w:szCs w:val="28"/>
          <w:lang w:val="tt-RU"/>
        </w:rPr>
        <w:t xml:space="preserve"> должен обладать следующими навыками:</w:t>
      </w:r>
    </w:p>
    <w:p w:rsidR="00CB5136" w:rsidRPr="007F0F74" w:rsidRDefault="00CB5136" w:rsidP="00CB5136">
      <w:pPr>
        <w:tabs>
          <w:tab w:val="left" w:pos="993"/>
        </w:tabs>
        <w:rPr>
          <w:b/>
          <w:i/>
          <w:sz w:val="28"/>
          <w:szCs w:val="28"/>
          <w:lang w:val="tt-RU"/>
        </w:rPr>
      </w:pPr>
      <w:r w:rsidRPr="007F0F74">
        <w:rPr>
          <w:b/>
          <w:i/>
          <w:sz w:val="28"/>
          <w:szCs w:val="28"/>
          <w:lang w:val="tt-RU"/>
        </w:rPr>
        <w:t xml:space="preserve">    Чтение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сравнивать графический образ слова со звуковым;</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знание орфоэпических и интонационных норм;</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 xml:space="preserve">понимание содержания короткого </w:t>
      </w:r>
      <w:r w:rsidR="008017B5">
        <w:rPr>
          <w:rFonts w:ascii="Times New Roman" w:hAnsi="Times New Roman"/>
          <w:sz w:val="28"/>
          <w:szCs w:val="28"/>
          <w:lang w:val="tt-RU"/>
        </w:rPr>
        <w:t>текста, основанного на изученном</w:t>
      </w:r>
      <w:r w:rsidRPr="007F0F74">
        <w:rPr>
          <w:rFonts w:ascii="Times New Roman" w:hAnsi="Times New Roman"/>
          <w:sz w:val="28"/>
          <w:szCs w:val="28"/>
          <w:lang w:val="tt-RU"/>
        </w:rPr>
        <w:t xml:space="preserve"> материал</w:t>
      </w:r>
      <w:r w:rsidR="008017B5">
        <w:rPr>
          <w:rFonts w:ascii="Times New Roman" w:hAnsi="Times New Roman"/>
          <w:sz w:val="28"/>
          <w:szCs w:val="28"/>
          <w:lang w:val="tt-RU"/>
        </w:rPr>
        <w:t>е</w:t>
      </w:r>
      <w:r w:rsidRPr="007F0F74">
        <w:rPr>
          <w:rFonts w:ascii="Times New Roman" w:hAnsi="Times New Roman"/>
          <w:sz w:val="28"/>
          <w:szCs w:val="28"/>
          <w:lang w:val="tt-RU"/>
        </w:rPr>
        <w:t>, выразительное чтение с сохранением норм произношения;</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находить в тексте нужную информацию;</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делать простые выводы, связанные с прочитанной информацией;</w:t>
      </w:r>
    </w:p>
    <w:p w:rsidR="00CB5136" w:rsidRPr="007F0F74" w:rsidRDefault="00CB5136" w:rsidP="00CB5136">
      <w:pPr>
        <w:pStyle w:val="a6"/>
        <w:numPr>
          <w:ilvl w:val="0"/>
          <w:numId w:val="21"/>
        </w:numPr>
        <w:tabs>
          <w:tab w:val="left" w:pos="993"/>
        </w:tabs>
        <w:rPr>
          <w:rFonts w:ascii="Times New Roman" w:hAnsi="Times New Roman"/>
          <w:sz w:val="28"/>
          <w:szCs w:val="28"/>
          <w:lang w:val="tt-RU"/>
        </w:rPr>
      </w:pPr>
      <w:r w:rsidRPr="007F0F74">
        <w:rPr>
          <w:rFonts w:ascii="Times New Roman" w:hAnsi="Times New Roman"/>
          <w:sz w:val="28"/>
          <w:szCs w:val="28"/>
          <w:lang w:val="tt-RU"/>
        </w:rPr>
        <w:t>понимание незнакомых слов в контексте.</w:t>
      </w:r>
    </w:p>
    <w:p w:rsidR="00CB5136" w:rsidRPr="007F0F74" w:rsidRDefault="00CB5136" w:rsidP="00CB5136">
      <w:pPr>
        <w:tabs>
          <w:tab w:val="left" w:pos="993"/>
        </w:tabs>
        <w:ind w:left="360"/>
        <w:rPr>
          <w:b/>
          <w:i/>
          <w:sz w:val="28"/>
          <w:szCs w:val="28"/>
          <w:lang w:val="tt-RU"/>
        </w:rPr>
      </w:pPr>
      <w:r w:rsidRPr="007F0F74">
        <w:rPr>
          <w:b/>
          <w:i/>
          <w:sz w:val="28"/>
          <w:szCs w:val="28"/>
          <w:lang w:val="tt-RU"/>
        </w:rPr>
        <w:t>Говорение</w:t>
      </w:r>
    </w:p>
    <w:p w:rsidR="00CB5136" w:rsidRPr="007F0F74" w:rsidRDefault="00CB5136" w:rsidP="00205E1A">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входить в контакт с собеседником, используя лексико-грамматический материал, соответствующий речевой задаче в рамках программы: умение спрашивать, рассказывать; умение начинать, продолжать, завершать речь;</w:t>
      </w:r>
    </w:p>
    <w:p w:rsidR="00CB5136" w:rsidRPr="007F0F74" w:rsidRDefault="00CB5136" w:rsidP="00205E1A">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обладать навыками устной монологической речи (описание, рассказ, размышление); выполнение орфоэпических норм;</w:t>
      </w:r>
    </w:p>
    <w:p w:rsidR="00CB5136" w:rsidRPr="007F0F74" w:rsidRDefault="00CB5136" w:rsidP="00205E1A">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умение пересказать прочитанное, высказать своё мнение по содержанию;</w:t>
      </w:r>
    </w:p>
    <w:p w:rsidR="00CB5136" w:rsidRPr="007F0F74" w:rsidRDefault="00CB5136" w:rsidP="00205E1A">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изменять текст, составлять и рассказывать аналогичные тексты;</w:t>
      </w:r>
    </w:p>
    <w:p w:rsidR="00CB5136" w:rsidRPr="007F0F74" w:rsidRDefault="00CB5136" w:rsidP="00205E1A">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практическое усвоение образцов речевого этикета, связанных с ситуациями ежедневного общения (приветствие, прощание, просить прощение, благодарность, выражение просьбы);</w:t>
      </w:r>
    </w:p>
    <w:p w:rsidR="00CB5136" w:rsidRPr="007F0F74" w:rsidRDefault="00CB5136" w:rsidP="00205E1A">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участие в простых диалогах, используя образцы речевого этикета;</w:t>
      </w:r>
    </w:p>
    <w:p w:rsidR="00CB5136" w:rsidRPr="007F0F74" w:rsidRDefault="00CB5136" w:rsidP="00205E1A">
      <w:pPr>
        <w:pStyle w:val="a6"/>
        <w:numPr>
          <w:ilvl w:val="0"/>
          <w:numId w:val="21"/>
        </w:numPr>
        <w:tabs>
          <w:tab w:val="left" w:pos="993"/>
        </w:tabs>
        <w:rPr>
          <w:rFonts w:ascii="Times New Roman" w:hAnsi="Times New Roman"/>
          <w:sz w:val="28"/>
          <w:szCs w:val="28"/>
          <w:lang w:val="tt-RU"/>
        </w:rPr>
      </w:pPr>
      <w:r w:rsidRPr="007F0F74">
        <w:rPr>
          <w:rFonts w:ascii="Times New Roman" w:hAnsi="Times New Roman"/>
          <w:sz w:val="28"/>
          <w:szCs w:val="28"/>
          <w:lang w:val="tt-RU"/>
        </w:rPr>
        <w:t>описание пр</w:t>
      </w:r>
      <w:r w:rsidR="00531F2E">
        <w:rPr>
          <w:rFonts w:ascii="Times New Roman" w:hAnsi="Times New Roman"/>
          <w:sz w:val="28"/>
          <w:szCs w:val="28"/>
          <w:lang w:val="tt-RU"/>
        </w:rPr>
        <w:t>е</w:t>
      </w:r>
      <w:r w:rsidRPr="007F0F74">
        <w:rPr>
          <w:rFonts w:ascii="Times New Roman" w:hAnsi="Times New Roman"/>
          <w:sz w:val="28"/>
          <w:szCs w:val="28"/>
          <w:lang w:val="tt-RU"/>
        </w:rPr>
        <w:t>дмета, персонажа или рисунка.</w:t>
      </w:r>
    </w:p>
    <w:p w:rsidR="00CB5136" w:rsidRPr="007F0F74" w:rsidRDefault="00CB5136" w:rsidP="00CB5136">
      <w:pPr>
        <w:tabs>
          <w:tab w:val="left" w:pos="993"/>
        </w:tabs>
        <w:ind w:left="360"/>
        <w:rPr>
          <w:b/>
          <w:i/>
          <w:sz w:val="28"/>
          <w:szCs w:val="28"/>
          <w:lang w:val="tt-RU"/>
        </w:rPr>
      </w:pPr>
      <w:r w:rsidRPr="007F0F74">
        <w:rPr>
          <w:b/>
          <w:i/>
          <w:sz w:val="28"/>
          <w:szCs w:val="28"/>
          <w:lang w:val="tt-RU"/>
        </w:rPr>
        <w:t>Аудирование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понимать речь учителя или одноклассника в процессе общения, вербально или невербально отвечать;</w:t>
      </w:r>
    </w:p>
    <w:p w:rsidR="00CB5136" w:rsidRPr="007F0F74" w:rsidRDefault="00CB5136" w:rsidP="00CB5136">
      <w:pPr>
        <w:pStyle w:val="a6"/>
        <w:numPr>
          <w:ilvl w:val="0"/>
          <w:numId w:val="21"/>
        </w:numPr>
        <w:tabs>
          <w:tab w:val="left" w:pos="993"/>
        </w:tabs>
        <w:rPr>
          <w:rFonts w:ascii="Times New Roman" w:hAnsi="Times New Roman"/>
          <w:sz w:val="28"/>
          <w:szCs w:val="28"/>
          <w:lang w:val="tt-RU"/>
        </w:rPr>
      </w:pPr>
      <w:r w:rsidRPr="007F0F74">
        <w:rPr>
          <w:rFonts w:ascii="Times New Roman" w:hAnsi="Times New Roman"/>
          <w:sz w:val="28"/>
          <w:szCs w:val="28"/>
          <w:lang w:val="tt-RU"/>
        </w:rPr>
        <w:t>понимать информацию прослушанного текста, отвечать на вопросы по его содержанию.</w:t>
      </w:r>
    </w:p>
    <w:p w:rsidR="00CB5136" w:rsidRPr="007F0F74" w:rsidRDefault="00CB5136" w:rsidP="00CB5136">
      <w:pPr>
        <w:tabs>
          <w:tab w:val="left" w:pos="993"/>
        </w:tabs>
        <w:ind w:left="360"/>
        <w:rPr>
          <w:b/>
          <w:i/>
          <w:sz w:val="28"/>
          <w:szCs w:val="28"/>
          <w:lang w:val="tt-RU"/>
        </w:rPr>
      </w:pPr>
      <w:r w:rsidRPr="007F0F74">
        <w:rPr>
          <w:b/>
          <w:i/>
          <w:sz w:val="28"/>
          <w:szCs w:val="28"/>
          <w:lang w:val="tt-RU"/>
        </w:rPr>
        <w:t>Письмо</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переписывание слов, словосочетаний из текста;</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написать по образцу приглашение на праздник ;</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lastRenderedPageBreak/>
        <w:t>написать по образцу письмо другу;</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поняв речевую задачу, коротко написать свое мнение;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письменно ответить на вопросы по содержанию текста;</w:t>
      </w:r>
    </w:p>
    <w:p w:rsidR="00CB5136"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написать небольшой рассказ при помощи опорных слов.</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p>
    <w:p w:rsidR="00CB5136" w:rsidRPr="000F5FBB" w:rsidRDefault="00CB5136" w:rsidP="000F5FBB">
      <w:pPr>
        <w:pStyle w:val="a6"/>
        <w:tabs>
          <w:tab w:val="left" w:pos="993"/>
        </w:tabs>
        <w:jc w:val="center"/>
        <w:rPr>
          <w:rFonts w:ascii="Times New Roman" w:hAnsi="Times New Roman"/>
          <w:b/>
          <w:sz w:val="28"/>
          <w:szCs w:val="28"/>
          <w:lang w:val="tt-RU"/>
        </w:rPr>
      </w:pPr>
      <w:r w:rsidRPr="007F0F74">
        <w:rPr>
          <w:rFonts w:ascii="Times New Roman" w:hAnsi="Times New Roman"/>
          <w:b/>
          <w:sz w:val="28"/>
          <w:szCs w:val="28"/>
          <w:lang w:val="tt-RU"/>
        </w:rPr>
        <w:t>Основное содержание учебного предмета</w:t>
      </w:r>
    </w:p>
    <w:p w:rsidR="00CB5136" w:rsidRPr="007F0F74" w:rsidRDefault="00531F2E" w:rsidP="00CB5136">
      <w:pPr>
        <w:jc w:val="center"/>
        <w:rPr>
          <w:b/>
          <w:sz w:val="28"/>
          <w:szCs w:val="28"/>
          <w:lang w:val="tt-RU"/>
        </w:rPr>
      </w:pPr>
      <w:r>
        <w:rPr>
          <w:b/>
          <w:sz w:val="28"/>
          <w:szCs w:val="28"/>
          <w:lang w:val="tt-RU"/>
        </w:rPr>
        <w:t>3</w:t>
      </w:r>
      <w:r w:rsidR="00CB5136" w:rsidRPr="007F0F74">
        <w:rPr>
          <w:b/>
          <w:sz w:val="28"/>
          <w:szCs w:val="28"/>
          <w:lang w:val="tt-RU"/>
        </w:rPr>
        <w:t xml:space="preserve"> класс</w:t>
      </w:r>
    </w:p>
    <w:p w:rsidR="00CB5136" w:rsidRPr="007F0F74" w:rsidRDefault="00CB5136" w:rsidP="00CB5136">
      <w:pPr>
        <w:jc w:val="center"/>
        <w:rPr>
          <w:b/>
          <w:sz w:val="28"/>
          <w:szCs w:val="28"/>
          <w:lang w:val="tt-RU"/>
        </w:rPr>
      </w:pPr>
      <w:r w:rsidRPr="007F0F74">
        <w:rPr>
          <w:b/>
          <w:sz w:val="28"/>
          <w:szCs w:val="28"/>
          <w:lang w:val="tt-RU"/>
        </w:rPr>
        <w:t>Тематическое содержание программы</w:t>
      </w:r>
    </w:p>
    <w:p w:rsidR="00CB5136" w:rsidRPr="00486D39" w:rsidRDefault="00CB5136" w:rsidP="00531F2E">
      <w:pP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8646"/>
      </w:tblGrid>
      <w:tr w:rsidR="00CB5136" w:rsidRPr="00486D39" w:rsidTr="00205E1A">
        <w:tc>
          <w:tcPr>
            <w:tcW w:w="5103" w:type="dxa"/>
          </w:tcPr>
          <w:p w:rsidR="00CB5136" w:rsidRPr="00486D39" w:rsidRDefault="00CB5136" w:rsidP="00C36281">
            <w:pPr>
              <w:jc w:val="center"/>
              <w:rPr>
                <w:b/>
                <w:lang w:val="tt-RU"/>
              </w:rPr>
            </w:pPr>
            <w:r w:rsidRPr="00486D39">
              <w:rPr>
                <w:b/>
                <w:lang w:val="tt-RU"/>
              </w:rPr>
              <w:t>Тема</w:t>
            </w:r>
          </w:p>
        </w:tc>
        <w:tc>
          <w:tcPr>
            <w:tcW w:w="8646" w:type="dxa"/>
          </w:tcPr>
          <w:p w:rsidR="00CB5136" w:rsidRPr="00486D39" w:rsidRDefault="00CB5136" w:rsidP="00C36281">
            <w:pPr>
              <w:jc w:val="center"/>
              <w:rPr>
                <w:b/>
              </w:rPr>
            </w:pPr>
            <w:r>
              <w:rPr>
                <w:b/>
                <w:lang w:val="tt-RU"/>
              </w:rPr>
              <w:t>Тематическое содержание</w:t>
            </w:r>
          </w:p>
        </w:tc>
      </w:tr>
      <w:tr w:rsidR="00CB5136" w:rsidRPr="00CB39D5" w:rsidTr="00205E1A">
        <w:tc>
          <w:tcPr>
            <w:tcW w:w="5103" w:type="dxa"/>
          </w:tcPr>
          <w:p w:rsidR="00CB5136" w:rsidRDefault="00CB5136" w:rsidP="00C36281">
            <w:pPr>
              <w:rPr>
                <w:b/>
                <w:lang w:val="tt-RU"/>
              </w:rPr>
            </w:pPr>
            <w:r w:rsidRPr="00486D39">
              <w:rPr>
                <w:b/>
                <w:lang w:val="tt-RU"/>
              </w:rPr>
              <w:t xml:space="preserve"> Белем бәйрәме</w:t>
            </w:r>
            <w:r>
              <w:rPr>
                <w:b/>
                <w:lang w:val="tt-RU"/>
              </w:rPr>
              <w:t>. Праздник знаний.</w:t>
            </w:r>
          </w:p>
          <w:p w:rsidR="00CB5136" w:rsidRPr="00486D39" w:rsidRDefault="00CB5136" w:rsidP="00C36281">
            <w:pPr>
              <w:rPr>
                <w:lang w:val="tt-RU"/>
              </w:rPr>
            </w:pPr>
          </w:p>
        </w:tc>
        <w:tc>
          <w:tcPr>
            <w:tcW w:w="8646" w:type="dxa"/>
          </w:tcPr>
          <w:p w:rsidR="00CB5136" w:rsidRPr="00486D39" w:rsidRDefault="00CB5136" w:rsidP="00C36281">
            <w:pPr>
              <w:jc w:val="both"/>
              <w:rPr>
                <w:lang w:eastAsia="en-US"/>
              </w:rPr>
            </w:pPr>
            <w:r w:rsidRPr="00486D39">
              <w:rPr>
                <w:lang w:val="tt-RU" w:eastAsia="en-US"/>
              </w:rPr>
              <w:t>“Беренче сентябр</w:t>
            </w:r>
            <w:r w:rsidRPr="00486D39">
              <w:rPr>
                <w:lang w:eastAsia="en-US"/>
              </w:rPr>
              <w:t>ь» тексты.</w:t>
            </w:r>
          </w:p>
          <w:p w:rsidR="00CB5136" w:rsidRPr="00486D39" w:rsidRDefault="00CB5136" w:rsidP="00C36281">
            <w:pPr>
              <w:jc w:val="both"/>
              <w:rPr>
                <w:lang w:val="tt-RU"/>
              </w:rPr>
            </w:pPr>
            <w:r w:rsidRPr="00486D39">
              <w:rPr>
                <w:lang w:val="tt-RU"/>
              </w:rPr>
              <w:t xml:space="preserve"> “Без диктант яздык” тексты.  </w:t>
            </w:r>
          </w:p>
          <w:p w:rsidR="00CB5136" w:rsidRPr="00486D39" w:rsidRDefault="00CB5136" w:rsidP="00C36281">
            <w:pPr>
              <w:jc w:val="both"/>
              <w:rPr>
                <w:lang w:val="tt-RU"/>
              </w:rPr>
            </w:pPr>
            <w:r w:rsidRPr="00486D39">
              <w:rPr>
                <w:lang w:val="tt-RU"/>
              </w:rPr>
              <w:t xml:space="preserve">М. Галләмова. ”Чын иптәш”. </w:t>
            </w:r>
          </w:p>
          <w:p w:rsidR="00CB5136" w:rsidRPr="00486D39" w:rsidRDefault="00CB5136" w:rsidP="00C36281">
            <w:pPr>
              <w:jc w:val="both"/>
              <w:rPr>
                <w:lang w:val="tt-RU"/>
              </w:rPr>
            </w:pPr>
            <w:r w:rsidRPr="00486D39">
              <w:rPr>
                <w:lang w:val="tt-RU"/>
              </w:rPr>
              <w:t xml:space="preserve">Ш.Галиев. ”Онытылган”.  </w:t>
            </w:r>
          </w:p>
          <w:p w:rsidR="00CB5136" w:rsidRPr="00486D39" w:rsidRDefault="00CB5136" w:rsidP="00C36281">
            <w:pPr>
              <w:jc w:val="both"/>
              <w:rPr>
                <w:lang w:val="tt-RU"/>
              </w:rPr>
            </w:pPr>
            <w:r w:rsidRPr="00486D39">
              <w:rPr>
                <w:lang w:val="tt-RU"/>
              </w:rPr>
              <w:t xml:space="preserve">“Китапханәдә” тексты.  </w:t>
            </w:r>
          </w:p>
          <w:p w:rsidR="00CB5136" w:rsidRPr="00486D39" w:rsidRDefault="00CB5136" w:rsidP="00C36281">
            <w:pPr>
              <w:jc w:val="both"/>
              <w:rPr>
                <w:lang w:val="tt-RU"/>
              </w:rPr>
            </w:pPr>
            <w:r w:rsidRPr="00486D39">
              <w:rPr>
                <w:lang w:val="tt-RU"/>
              </w:rPr>
              <w:t>Г.Зәйнәшова. «Бер атнада ничә көн?”</w:t>
            </w:r>
          </w:p>
        </w:tc>
      </w:tr>
      <w:tr w:rsidR="00CB5136" w:rsidRPr="00486D39" w:rsidTr="00205E1A">
        <w:tc>
          <w:tcPr>
            <w:tcW w:w="5103" w:type="dxa"/>
          </w:tcPr>
          <w:p w:rsidR="00CB5136" w:rsidRPr="00315D4C" w:rsidRDefault="00CB5136" w:rsidP="00C36281">
            <w:pPr>
              <w:contextualSpacing/>
              <w:rPr>
                <w:bCs/>
                <w:lang w:val="tt-RU"/>
              </w:rPr>
            </w:pPr>
            <w:r w:rsidRPr="00486D39">
              <w:rPr>
                <w:b/>
                <w:lang w:val="tt-RU"/>
              </w:rPr>
              <w:t>Көндәлек режим</w:t>
            </w:r>
            <w:r>
              <w:rPr>
                <w:b/>
                <w:lang w:val="tt-RU"/>
              </w:rPr>
              <w:t>. Режим дня.</w:t>
            </w:r>
          </w:p>
        </w:tc>
        <w:tc>
          <w:tcPr>
            <w:tcW w:w="8646" w:type="dxa"/>
          </w:tcPr>
          <w:p w:rsidR="00CB5136" w:rsidRPr="00486D39" w:rsidRDefault="00CB5136" w:rsidP="00C36281">
            <w:pPr>
              <w:jc w:val="both"/>
              <w:rPr>
                <w:lang w:val="tt-RU"/>
              </w:rPr>
            </w:pPr>
            <w:r w:rsidRPr="00486D39">
              <w:rPr>
                <w:lang w:val="tt-RU" w:eastAsia="en-US"/>
              </w:rPr>
              <w:t>“Минем көндәлек режимым” темасына сөйләшү.</w:t>
            </w:r>
            <w:r w:rsidRPr="00486D39">
              <w:rPr>
                <w:lang w:val="tt-RU"/>
              </w:rPr>
              <w:t xml:space="preserve"> М.Җәлилнең ”Сәгать” шигыре.</w:t>
            </w:r>
          </w:p>
        </w:tc>
      </w:tr>
      <w:tr w:rsidR="00CB5136" w:rsidRPr="00486D39" w:rsidTr="00205E1A">
        <w:tc>
          <w:tcPr>
            <w:tcW w:w="5103" w:type="dxa"/>
          </w:tcPr>
          <w:p w:rsidR="00CB5136" w:rsidRPr="00486D39" w:rsidRDefault="00CB5136" w:rsidP="00C36281">
            <w:pPr>
              <w:contextualSpacing/>
              <w:rPr>
                <w:bCs/>
                <w:lang w:val="tt-RU"/>
              </w:rPr>
            </w:pPr>
            <w:r w:rsidRPr="00486D39">
              <w:rPr>
                <w:b/>
                <w:lang w:val="tt-RU"/>
              </w:rPr>
              <w:t>Ашхәнәдә</w:t>
            </w:r>
            <w:r>
              <w:rPr>
                <w:b/>
                <w:lang w:val="tt-RU"/>
              </w:rPr>
              <w:t>. В столовой.</w:t>
            </w:r>
          </w:p>
          <w:p w:rsidR="00CB5136" w:rsidRPr="00486D39" w:rsidRDefault="00CB5136" w:rsidP="00C36281">
            <w:pPr>
              <w:contextualSpacing/>
              <w:rPr>
                <w:lang w:val="tt-RU"/>
              </w:rPr>
            </w:pPr>
          </w:p>
        </w:tc>
        <w:tc>
          <w:tcPr>
            <w:tcW w:w="8646" w:type="dxa"/>
          </w:tcPr>
          <w:p w:rsidR="00CB5136" w:rsidRPr="00486D39" w:rsidRDefault="00CB5136" w:rsidP="00C36281">
            <w:pPr>
              <w:jc w:val="both"/>
              <w:rPr>
                <w:lang w:val="tt-RU"/>
              </w:rPr>
            </w:pPr>
            <w:r w:rsidRPr="00486D39">
              <w:rPr>
                <w:lang w:val="tt-RU"/>
              </w:rPr>
              <w:t xml:space="preserve"> “Ашханәдә” тексты.    </w:t>
            </w:r>
          </w:p>
          <w:p w:rsidR="00CB5136" w:rsidRPr="00486D39" w:rsidRDefault="00CB5136" w:rsidP="00C36281">
            <w:pPr>
              <w:jc w:val="both"/>
              <w:rPr>
                <w:lang w:val="tt-RU"/>
              </w:rPr>
            </w:pPr>
            <w:r w:rsidRPr="00486D39">
              <w:rPr>
                <w:lang w:val="tt-RU"/>
              </w:rPr>
              <w:t xml:space="preserve">Б.Рәхмәт ”Аш вакыты”.  </w:t>
            </w:r>
          </w:p>
          <w:p w:rsidR="00CB5136" w:rsidRPr="00486D39" w:rsidRDefault="00CB5136" w:rsidP="00C36281">
            <w:pPr>
              <w:jc w:val="both"/>
              <w:rPr>
                <w:lang w:val="tt-RU"/>
              </w:rPr>
            </w:pPr>
            <w:r w:rsidRPr="00486D39">
              <w:rPr>
                <w:lang w:val="tt-RU"/>
              </w:rPr>
              <w:t>Х.Гарданов ”Икмәк”</w:t>
            </w:r>
          </w:p>
          <w:p w:rsidR="00CB5136" w:rsidRPr="00486D39" w:rsidRDefault="00CB5136" w:rsidP="00C36281">
            <w:pPr>
              <w:jc w:val="both"/>
              <w:rPr>
                <w:bCs/>
                <w:lang w:val="tt-RU"/>
              </w:rPr>
            </w:pPr>
            <w:r w:rsidRPr="00486D39">
              <w:rPr>
                <w:bCs/>
                <w:lang w:val="tt-RU"/>
              </w:rPr>
              <w:t xml:space="preserve">  Ш.Галиев. ”Кунаклар” </w:t>
            </w:r>
          </w:p>
        </w:tc>
      </w:tr>
      <w:tr w:rsidR="00CB5136" w:rsidRPr="00486D39" w:rsidTr="00205E1A">
        <w:tc>
          <w:tcPr>
            <w:tcW w:w="5103" w:type="dxa"/>
          </w:tcPr>
          <w:p w:rsidR="00CB5136" w:rsidRPr="00486D39" w:rsidRDefault="00CB5136" w:rsidP="00C36281">
            <w:pPr>
              <w:contextualSpacing/>
              <w:rPr>
                <w:bCs/>
                <w:lang w:val="tt-RU"/>
              </w:rPr>
            </w:pPr>
            <w:r w:rsidRPr="00486D39">
              <w:rPr>
                <w:b/>
                <w:lang w:val="tt-RU"/>
              </w:rPr>
              <w:t>Без әти-әниләргә булышабыз</w:t>
            </w:r>
            <w:r>
              <w:rPr>
                <w:b/>
                <w:lang w:val="tt-RU"/>
              </w:rPr>
              <w:t>. Мы помогаем родителям.</w:t>
            </w:r>
          </w:p>
          <w:p w:rsidR="00CB5136" w:rsidRPr="00486D39" w:rsidRDefault="00CB5136" w:rsidP="00C36281">
            <w:pPr>
              <w:contextualSpacing/>
              <w:rPr>
                <w:lang w:val="tt-RU"/>
              </w:rPr>
            </w:pPr>
          </w:p>
        </w:tc>
        <w:tc>
          <w:tcPr>
            <w:tcW w:w="8646" w:type="dxa"/>
          </w:tcPr>
          <w:p w:rsidR="00CB5136" w:rsidRPr="00486D39" w:rsidRDefault="00CB5136" w:rsidP="00C36281">
            <w:pPr>
              <w:jc w:val="both"/>
              <w:rPr>
                <w:lang w:val="tt-RU"/>
              </w:rPr>
            </w:pPr>
            <w:r w:rsidRPr="00486D39">
              <w:rPr>
                <w:lang w:val="tt-RU"/>
              </w:rPr>
              <w:t xml:space="preserve">Г.Тукайның   биографиясе.  </w:t>
            </w:r>
          </w:p>
          <w:p w:rsidR="00CB5136" w:rsidRPr="00486D39" w:rsidRDefault="00CB5136" w:rsidP="00C36281">
            <w:pPr>
              <w:jc w:val="both"/>
              <w:rPr>
                <w:lang w:val="tt-RU"/>
              </w:rPr>
            </w:pPr>
            <w:r w:rsidRPr="00486D39">
              <w:rPr>
                <w:lang w:val="tt-RU"/>
              </w:rPr>
              <w:t>Г.Тукай. “Безнең гаилә”.</w:t>
            </w:r>
          </w:p>
          <w:p w:rsidR="00CB5136" w:rsidRPr="00486D39" w:rsidRDefault="00CB5136" w:rsidP="00C36281">
            <w:pPr>
              <w:jc w:val="both"/>
              <w:rPr>
                <w:lang w:val="tt-RU"/>
              </w:rPr>
            </w:pPr>
            <w:r w:rsidRPr="00486D39">
              <w:rPr>
                <w:lang w:val="tt-RU"/>
              </w:rPr>
              <w:t xml:space="preserve"> Ә.Бикчәнтәева. ”Дәү әнием”</w:t>
            </w:r>
          </w:p>
          <w:p w:rsidR="00CB5136" w:rsidRPr="00486D39" w:rsidRDefault="00CB5136" w:rsidP="00C36281">
            <w:pPr>
              <w:jc w:val="both"/>
              <w:rPr>
                <w:lang w:val="tt-RU"/>
              </w:rPr>
            </w:pPr>
            <w:r w:rsidRPr="00486D39">
              <w:rPr>
                <w:lang w:val="tt-RU"/>
              </w:rPr>
              <w:t xml:space="preserve">И. Туктар “Авыраяк”. </w:t>
            </w:r>
          </w:p>
          <w:p w:rsidR="00CB5136" w:rsidRPr="00486D39" w:rsidRDefault="00CB5136" w:rsidP="00C36281">
            <w:pPr>
              <w:jc w:val="both"/>
              <w:rPr>
                <w:lang w:val="tt-RU"/>
              </w:rPr>
            </w:pPr>
            <w:r w:rsidRPr="00486D39">
              <w:rPr>
                <w:lang w:val="tt-RU"/>
              </w:rPr>
              <w:t>Х. Халиков.“Без ничәү?”.</w:t>
            </w:r>
          </w:p>
        </w:tc>
      </w:tr>
      <w:tr w:rsidR="00CB5136" w:rsidRPr="00CB39D5" w:rsidTr="00205E1A">
        <w:tc>
          <w:tcPr>
            <w:tcW w:w="5103" w:type="dxa"/>
          </w:tcPr>
          <w:p w:rsidR="00CB5136" w:rsidRPr="00486D39" w:rsidRDefault="00CB5136" w:rsidP="00C36281">
            <w:pPr>
              <w:contextualSpacing/>
              <w:rPr>
                <w:bCs/>
                <w:lang w:val="tt-RU"/>
              </w:rPr>
            </w:pPr>
            <w:r w:rsidRPr="00486D39">
              <w:rPr>
                <w:b/>
                <w:lang w:val="tt-RU"/>
              </w:rPr>
              <w:t>Туган яккакыш килде</w:t>
            </w:r>
            <w:r>
              <w:rPr>
                <w:b/>
                <w:lang w:val="tt-RU"/>
              </w:rPr>
              <w:t>. В родной край пришла зима.</w:t>
            </w:r>
          </w:p>
          <w:p w:rsidR="00CB5136" w:rsidRPr="00486D39" w:rsidRDefault="00CB5136" w:rsidP="00C36281">
            <w:pPr>
              <w:contextualSpacing/>
              <w:rPr>
                <w:lang w:val="tt-RU"/>
              </w:rPr>
            </w:pPr>
          </w:p>
        </w:tc>
        <w:tc>
          <w:tcPr>
            <w:tcW w:w="8646" w:type="dxa"/>
          </w:tcPr>
          <w:p w:rsidR="00CB5136" w:rsidRPr="00486D39" w:rsidRDefault="00CB5136" w:rsidP="00C36281">
            <w:pPr>
              <w:jc w:val="both"/>
              <w:rPr>
                <w:lang w:val="tt-RU"/>
              </w:rPr>
            </w:pPr>
            <w:r w:rsidRPr="00486D39">
              <w:rPr>
                <w:lang w:val="tt-RU"/>
              </w:rPr>
              <w:t>Җ. Тәрҗеман. “Яшел чыршы”</w:t>
            </w:r>
          </w:p>
          <w:p w:rsidR="00CB5136" w:rsidRPr="00486D39" w:rsidRDefault="00CB5136" w:rsidP="00C36281">
            <w:pPr>
              <w:jc w:val="both"/>
              <w:rPr>
                <w:lang w:val="tt-RU"/>
              </w:rPr>
            </w:pPr>
            <w:r w:rsidRPr="00486D39">
              <w:rPr>
                <w:lang w:val="tt-RU"/>
              </w:rPr>
              <w:t xml:space="preserve">Ә.Бикчәнтәева ”Салкын, саф һава”. </w:t>
            </w:r>
          </w:p>
          <w:p w:rsidR="00CB5136" w:rsidRPr="00486D39" w:rsidRDefault="00CB5136" w:rsidP="00C36281">
            <w:pPr>
              <w:jc w:val="both"/>
              <w:rPr>
                <w:b/>
                <w:lang w:val="tt-RU"/>
              </w:rPr>
            </w:pPr>
            <w:r w:rsidRPr="00486D39">
              <w:rPr>
                <w:lang w:val="tt-RU"/>
              </w:rPr>
              <w:t>“Чыршы бәйрәме”тексты.</w:t>
            </w:r>
          </w:p>
          <w:p w:rsidR="00CB5136" w:rsidRPr="00486D39" w:rsidRDefault="00CB5136" w:rsidP="00C36281">
            <w:pPr>
              <w:jc w:val="both"/>
              <w:rPr>
                <w:lang w:val="tt-RU"/>
              </w:rPr>
            </w:pPr>
            <w:r w:rsidRPr="00486D39">
              <w:rPr>
                <w:lang w:val="tt-RU"/>
              </w:rPr>
              <w:t>“Тауда”тексты.</w:t>
            </w:r>
          </w:p>
          <w:p w:rsidR="00CB5136" w:rsidRPr="00486D39" w:rsidRDefault="00CB5136" w:rsidP="00C36281">
            <w:pPr>
              <w:jc w:val="both"/>
              <w:rPr>
                <w:lang w:val="tt-RU"/>
              </w:rPr>
            </w:pPr>
            <w:r w:rsidRPr="00486D39">
              <w:rPr>
                <w:lang w:val="tt-RU" w:eastAsia="en-US"/>
              </w:rPr>
              <w:t>“Яңа ел бәйрәме”, “Кышкы уеннар”, “Каникулда”, “Дуслар” текстлары.</w:t>
            </w:r>
          </w:p>
        </w:tc>
      </w:tr>
      <w:tr w:rsidR="00CB5136" w:rsidRPr="00486D39" w:rsidTr="00205E1A">
        <w:tc>
          <w:tcPr>
            <w:tcW w:w="5103" w:type="dxa"/>
          </w:tcPr>
          <w:p w:rsidR="00CB5136" w:rsidRPr="00486D39" w:rsidRDefault="00CB5136" w:rsidP="00C36281">
            <w:pPr>
              <w:contextualSpacing/>
              <w:rPr>
                <w:lang w:val="tt-RU"/>
              </w:rPr>
            </w:pPr>
            <w:r w:rsidRPr="00486D39">
              <w:rPr>
                <w:b/>
                <w:lang w:val="tt-RU"/>
              </w:rPr>
              <w:t>Шәһәрдә һәм авылда</w:t>
            </w:r>
            <w:r>
              <w:rPr>
                <w:b/>
                <w:lang w:val="tt-RU"/>
              </w:rPr>
              <w:t>. В городе и в деревне.</w:t>
            </w:r>
          </w:p>
        </w:tc>
        <w:tc>
          <w:tcPr>
            <w:tcW w:w="8646" w:type="dxa"/>
          </w:tcPr>
          <w:p w:rsidR="00CB5136" w:rsidRPr="00486D39" w:rsidRDefault="00CB5136" w:rsidP="00C36281">
            <w:pPr>
              <w:jc w:val="both"/>
              <w:rPr>
                <w:lang w:val="tt-RU"/>
              </w:rPr>
            </w:pPr>
            <w:r w:rsidRPr="00486D39">
              <w:rPr>
                <w:lang w:val="tt-RU"/>
              </w:rPr>
              <w:t>“Татарстан—зур республика” тексты.</w:t>
            </w:r>
          </w:p>
          <w:p w:rsidR="00CB5136" w:rsidRPr="00486D39" w:rsidRDefault="00CB5136" w:rsidP="00C36281">
            <w:pPr>
              <w:jc w:val="both"/>
              <w:rPr>
                <w:lang w:val="tt-RU"/>
              </w:rPr>
            </w:pPr>
            <w:r w:rsidRPr="00486D39">
              <w:rPr>
                <w:lang w:val="tt-RU"/>
              </w:rPr>
              <w:t>“Мин шәһәрдә яшим” тексты.</w:t>
            </w:r>
          </w:p>
          <w:p w:rsidR="00CB5136" w:rsidRPr="00486D39" w:rsidRDefault="00CB5136" w:rsidP="00C36281">
            <w:pPr>
              <w:jc w:val="both"/>
              <w:rPr>
                <w:lang w:val="tt-RU"/>
              </w:rPr>
            </w:pPr>
            <w:r w:rsidRPr="00486D39">
              <w:rPr>
                <w:lang w:val="tt-RU"/>
              </w:rPr>
              <w:lastRenderedPageBreak/>
              <w:t>“Безнең авыл” тексты.</w:t>
            </w:r>
          </w:p>
        </w:tc>
      </w:tr>
      <w:tr w:rsidR="00CB5136" w:rsidRPr="00CB39D5" w:rsidTr="00205E1A">
        <w:tc>
          <w:tcPr>
            <w:tcW w:w="5103" w:type="dxa"/>
          </w:tcPr>
          <w:p w:rsidR="00CB5136" w:rsidRPr="00486D39" w:rsidRDefault="00CB5136" w:rsidP="00C36281">
            <w:pPr>
              <w:contextualSpacing/>
              <w:rPr>
                <w:bCs/>
                <w:lang w:val="tt-RU"/>
              </w:rPr>
            </w:pPr>
            <w:r w:rsidRPr="00486D39">
              <w:rPr>
                <w:b/>
                <w:lang w:val="tt-RU"/>
              </w:rPr>
              <w:lastRenderedPageBreak/>
              <w:t>Әдәпле булыйк</w:t>
            </w:r>
            <w:r>
              <w:rPr>
                <w:b/>
                <w:lang w:val="tt-RU"/>
              </w:rPr>
              <w:t>. Давайте, будем вежливыми.</w:t>
            </w:r>
          </w:p>
          <w:p w:rsidR="00CB5136" w:rsidRPr="00486D39" w:rsidRDefault="00CB5136" w:rsidP="00C36281">
            <w:pPr>
              <w:contextualSpacing/>
              <w:rPr>
                <w:lang w:val="tt-RU"/>
              </w:rPr>
            </w:pPr>
          </w:p>
        </w:tc>
        <w:tc>
          <w:tcPr>
            <w:tcW w:w="8646" w:type="dxa"/>
          </w:tcPr>
          <w:p w:rsidR="00CB5136" w:rsidRPr="00486D39" w:rsidRDefault="00CB5136" w:rsidP="00C36281">
            <w:pPr>
              <w:jc w:val="both"/>
              <w:rPr>
                <w:lang w:val="tt-RU"/>
              </w:rPr>
            </w:pPr>
            <w:r w:rsidRPr="00486D39">
              <w:rPr>
                <w:lang w:val="tt-RU"/>
              </w:rPr>
              <w:t xml:space="preserve">«Тәмле сүзләр» тексты. </w:t>
            </w:r>
          </w:p>
          <w:p w:rsidR="00CB5136" w:rsidRPr="00486D39" w:rsidRDefault="00CB5136" w:rsidP="00C36281">
            <w:pPr>
              <w:jc w:val="both"/>
              <w:rPr>
                <w:lang w:val="tt-RU"/>
              </w:rPr>
            </w:pPr>
            <w:r w:rsidRPr="00486D39">
              <w:rPr>
                <w:lang w:val="tt-RU"/>
              </w:rPr>
              <w:t>«8 нче Март- әниләр бәйрәме!» тексты.</w:t>
            </w:r>
          </w:p>
          <w:p w:rsidR="00CB5136" w:rsidRPr="00486D39" w:rsidRDefault="00CB5136" w:rsidP="00C36281">
            <w:pPr>
              <w:jc w:val="both"/>
              <w:rPr>
                <w:lang w:val="tt-RU"/>
              </w:rPr>
            </w:pPr>
            <w:r w:rsidRPr="00486D39">
              <w:rPr>
                <w:lang w:val="tt-RU"/>
              </w:rPr>
              <w:t xml:space="preserve"> “Трамвайда” хикәясе.</w:t>
            </w:r>
          </w:p>
          <w:p w:rsidR="00CB5136" w:rsidRPr="00486D39" w:rsidRDefault="00CB5136" w:rsidP="00C36281">
            <w:pPr>
              <w:jc w:val="both"/>
              <w:rPr>
                <w:lang w:val="tt-RU"/>
              </w:rPr>
            </w:pPr>
            <w:r w:rsidRPr="00486D39">
              <w:rPr>
                <w:lang w:val="tt-RU"/>
              </w:rPr>
              <w:t>Дәрдемәнд. “Өч ул”.</w:t>
            </w:r>
          </w:p>
        </w:tc>
      </w:tr>
      <w:tr w:rsidR="00CB5136" w:rsidRPr="00486D39" w:rsidTr="00205E1A">
        <w:tc>
          <w:tcPr>
            <w:tcW w:w="5103" w:type="dxa"/>
          </w:tcPr>
          <w:p w:rsidR="00CB5136" w:rsidRPr="00486D39" w:rsidRDefault="00CB5136" w:rsidP="00C36281">
            <w:pPr>
              <w:pStyle w:val="a6"/>
              <w:ind w:left="0"/>
              <w:rPr>
                <w:rFonts w:ascii="Times New Roman" w:hAnsi="Times New Roman"/>
                <w:b/>
                <w:sz w:val="24"/>
                <w:szCs w:val="24"/>
                <w:lang w:val="tt-RU"/>
              </w:rPr>
            </w:pPr>
            <w:r w:rsidRPr="00486D39">
              <w:rPr>
                <w:rFonts w:ascii="Times New Roman" w:hAnsi="Times New Roman"/>
                <w:b/>
                <w:sz w:val="24"/>
                <w:szCs w:val="24"/>
                <w:lang w:val="tt-RU"/>
              </w:rPr>
              <w:t>Кечкенә дусларыбыз</w:t>
            </w:r>
            <w:r>
              <w:rPr>
                <w:rFonts w:ascii="Times New Roman" w:hAnsi="Times New Roman"/>
                <w:b/>
                <w:sz w:val="24"/>
                <w:szCs w:val="24"/>
                <w:lang w:val="tt-RU"/>
              </w:rPr>
              <w:t>. Наши маленькие друзья.</w:t>
            </w:r>
          </w:p>
          <w:p w:rsidR="00CB5136" w:rsidRPr="00486D39" w:rsidRDefault="00CB5136" w:rsidP="00C36281">
            <w:pPr>
              <w:contextualSpacing/>
              <w:rPr>
                <w:bCs/>
                <w:lang w:val="tt-RU"/>
              </w:rPr>
            </w:pPr>
          </w:p>
        </w:tc>
        <w:tc>
          <w:tcPr>
            <w:tcW w:w="8646" w:type="dxa"/>
          </w:tcPr>
          <w:p w:rsidR="00CB5136" w:rsidRPr="00486D39" w:rsidRDefault="00CB5136" w:rsidP="00C36281">
            <w:pPr>
              <w:jc w:val="both"/>
              <w:rPr>
                <w:lang w:val="tt-RU"/>
              </w:rPr>
            </w:pPr>
            <w:r w:rsidRPr="00486D39">
              <w:rPr>
                <w:lang w:val="tt-RU"/>
              </w:rPr>
              <w:t xml:space="preserve">М. Галләмова. “Дуслар” хикәясе. </w:t>
            </w:r>
          </w:p>
          <w:p w:rsidR="00CB5136" w:rsidRPr="00486D39" w:rsidRDefault="00CB5136" w:rsidP="00C36281">
            <w:pPr>
              <w:jc w:val="both"/>
              <w:rPr>
                <w:lang w:val="tt-RU"/>
              </w:rPr>
            </w:pPr>
            <w:r w:rsidRPr="00486D39">
              <w:rPr>
                <w:lang w:val="tt-RU"/>
              </w:rPr>
              <w:t>М. Җәлил. “Маэмай”</w:t>
            </w:r>
          </w:p>
          <w:p w:rsidR="00CB5136" w:rsidRPr="00486D39" w:rsidRDefault="00CB5136" w:rsidP="00C36281">
            <w:pPr>
              <w:jc w:val="both"/>
              <w:rPr>
                <w:lang w:val="tt-RU"/>
              </w:rPr>
            </w:pPr>
            <w:r w:rsidRPr="00486D39">
              <w:rPr>
                <w:lang w:val="tt-RU"/>
              </w:rPr>
              <w:t>“Кем нәрсә ярата?” әкияте.</w:t>
            </w:r>
          </w:p>
          <w:p w:rsidR="00CB5136" w:rsidRPr="00486D39" w:rsidRDefault="00CB5136" w:rsidP="00C36281">
            <w:pPr>
              <w:jc w:val="both"/>
              <w:rPr>
                <w:lang w:val="tt-RU"/>
              </w:rPr>
            </w:pPr>
            <w:r w:rsidRPr="00486D39">
              <w:rPr>
                <w:lang w:val="tt-RU"/>
              </w:rPr>
              <w:t xml:space="preserve"> «Минем песием» тексты. </w:t>
            </w:r>
          </w:p>
        </w:tc>
      </w:tr>
      <w:tr w:rsidR="00CB5136" w:rsidRPr="00486D39" w:rsidTr="00205E1A">
        <w:tc>
          <w:tcPr>
            <w:tcW w:w="5103" w:type="dxa"/>
          </w:tcPr>
          <w:p w:rsidR="00CB5136" w:rsidRPr="00486D39" w:rsidRDefault="00CB5136" w:rsidP="00C36281">
            <w:pPr>
              <w:contextualSpacing/>
              <w:rPr>
                <w:bCs/>
                <w:lang w:val="tt-RU"/>
              </w:rPr>
            </w:pPr>
            <w:r w:rsidRPr="00486D39">
              <w:rPr>
                <w:b/>
                <w:lang w:val="tt-RU"/>
              </w:rPr>
              <w:t>Күңелле җәй, ямьле җәй</w:t>
            </w:r>
            <w:r>
              <w:rPr>
                <w:b/>
                <w:lang w:val="tt-RU"/>
              </w:rPr>
              <w:t>. Веселое лето, прекрасное лето.</w:t>
            </w:r>
          </w:p>
          <w:p w:rsidR="00CB5136" w:rsidRPr="00486D39" w:rsidRDefault="00CB5136" w:rsidP="00C36281">
            <w:pPr>
              <w:contextualSpacing/>
              <w:rPr>
                <w:bCs/>
                <w:lang w:val="tt-RU"/>
              </w:rPr>
            </w:pPr>
          </w:p>
        </w:tc>
        <w:tc>
          <w:tcPr>
            <w:tcW w:w="8646" w:type="dxa"/>
          </w:tcPr>
          <w:p w:rsidR="00CB5136" w:rsidRPr="00486D39" w:rsidRDefault="00CB5136" w:rsidP="00C36281">
            <w:pPr>
              <w:pStyle w:val="Default"/>
              <w:jc w:val="both"/>
              <w:rPr>
                <w:lang w:val="tt-RU"/>
              </w:rPr>
            </w:pPr>
            <w:r w:rsidRPr="00486D39">
              <w:rPr>
                <w:lang w:val="tt-RU"/>
              </w:rPr>
              <w:t>Г. Тукай. “Елның 4 фасылы”.</w:t>
            </w:r>
          </w:p>
          <w:p w:rsidR="00CB5136" w:rsidRPr="00486D39" w:rsidRDefault="00CB5136" w:rsidP="00C36281">
            <w:pPr>
              <w:pStyle w:val="Default"/>
              <w:jc w:val="both"/>
              <w:rPr>
                <w:lang w:val="tt-RU"/>
              </w:rPr>
            </w:pPr>
            <w:r w:rsidRPr="00486D39">
              <w:rPr>
                <w:lang w:val="tt-RU"/>
              </w:rPr>
              <w:t xml:space="preserve">Б. Рәхмәт. “Матур җәй”. </w:t>
            </w:r>
          </w:p>
          <w:p w:rsidR="00CB5136" w:rsidRPr="00486D39" w:rsidRDefault="00CB5136" w:rsidP="00C36281">
            <w:pPr>
              <w:pStyle w:val="Default"/>
              <w:jc w:val="both"/>
              <w:rPr>
                <w:lang w:val="tt-RU"/>
              </w:rPr>
            </w:pPr>
            <w:r w:rsidRPr="00486D39">
              <w:rPr>
                <w:lang w:val="tt-RU"/>
              </w:rPr>
              <w:t>Р. Фәйзуллин. “Җиләк кайда күп?”.</w:t>
            </w:r>
          </w:p>
          <w:p w:rsidR="00CB5136" w:rsidRPr="00486D39" w:rsidRDefault="00CB5136" w:rsidP="00C36281">
            <w:pPr>
              <w:pStyle w:val="Default"/>
              <w:jc w:val="both"/>
              <w:rPr>
                <w:lang w:val="tt-RU"/>
              </w:rPr>
            </w:pPr>
            <w:r w:rsidRPr="00486D39">
              <w:rPr>
                <w:lang w:val="tt-RU"/>
              </w:rPr>
              <w:t>Х.Халиков. “Витаминлы аш”.</w:t>
            </w:r>
          </w:p>
          <w:p w:rsidR="00CB5136" w:rsidRPr="00486D39" w:rsidRDefault="00CB5136" w:rsidP="00C36281">
            <w:pPr>
              <w:pStyle w:val="Default"/>
              <w:jc w:val="both"/>
              <w:rPr>
                <w:lang w:val="tt-RU"/>
              </w:rPr>
            </w:pPr>
            <w:r w:rsidRPr="00486D39">
              <w:rPr>
                <w:lang w:val="tt-RU"/>
              </w:rPr>
              <w:t xml:space="preserve">”Төсләр” әкияте. </w:t>
            </w:r>
          </w:p>
          <w:p w:rsidR="00CB5136" w:rsidRPr="00486D39" w:rsidRDefault="00CB5136" w:rsidP="00C36281">
            <w:pPr>
              <w:pStyle w:val="Default"/>
              <w:jc w:val="both"/>
              <w:rPr>
                <w:lang w:val="tt-RU"/>
              </w:rPr>
            </w:pPr>
            <w:r w:rsidRPr="00486D39">
              <w:rPr>
                <w:lang w:val="tt-RU"/>
              </w:rPr>
              <w:t>Р.Миңнуллин.  ”К” лар тулган бакчага”.</w:t>
            </w:r>
          </w:p>
        </w:tc>
      </w:tr>
    </w:tbl>
    <w:p w:rsidR="00CB5136" w:rsidRPr="00486D39" w:rsidRDefault="00CB5136" w:rsidP="00CB5136">
      <w:pPr>
        <w:tabs>
          <w:tab w:val="left" w:pos="0"/>
        </w:tabs>
        <w:spacing w:line="360" w:lineRule="auto"/>
        <w:rPr>
          <w:b/>
          <w:lang w:val="tt-RU"/>
        </w:rPr>
      </w:pPr>
    </w:p>
    <w:p w:rsidR="00CB5136" w:rsidRPr="000F5FBB" w:rsidRDefault="00CB5136" w:rsidP="000F5FBB">
      <w:pPr>
        <w:pStyle w:val="a6"/>
        <w:ind w:left="1080"/>
        <w:jc w:val="center"/>
        <w:rPr>
          <w:rFonts w:ascii="Times New Roman" w:hAnsi="Times New Roman"/>
          <w:b/>
          <w:sz w:val="24"/>
          <w:szCs w:val="24"/>
          <w:lang w:val="tt-RU"/>
        </w:rPr>
      </w:pPr>
      <w:r w:rsidRPr="00486D39">
        <w:rPr>
          <w:rFonts w:ascii="Times New Roman" w:hAnsi="Times New Roman"/>
          <w:b/>
          <w:sz w:val="24"/>
          <w:szCs w:val="24"/>
          <w:lang w:val="tt-RU"/>
        </w:rPr>
        <w:t>Тематик планлаштыру</w:t>
      </w:r>
      <w:r>
        <w:rPr>
          <w:rFonts w:ascii="Times New Roman" w:hAnsi="Times New Roman"/>
          <w:b/>
          <w:sz w:val="24"/>
          <w:szCs w:val="24"/>
          <w:lang w:val="tt-RU"/>
        </w:rPr>
        <w:t>/Тематическое планирование</w:t>
      </w:r>
    </w:p>
    <w:p w:rsidR="00CB5136" w:rsidRPr="00486D39" w:rsidRDefault="00CB5136" w:rsidP="00CB5136">
      <w:pPr>
        <w:jc w:val="center"/>
        <w:rPr>
          <w:b/>
          <w:lang w:val="tt-RU"/>
        </w:rPr>
      </w:pPr>
      <w:r w:rsidRPr="00486D39">
        <w:rPr>
          <w:b/>
          <w:lang w:val="tt-RU"/>
        </w:rPr>
        <w:t>3 нче сыйныф</w:t>
      </w:r>
      <w:r>
        <w:rPr>
          <w:b/>
          <w:lang w:val="tt-RU"/>
        </w:rPr>
        <w:t>/ 3 класс</w:t>
      </w:r>
    </w:p>
    <w:p w:rsidR="00CB5136" w:rsidRPr="00486D39" w:rsidRDefault="00CB5136" w:rsidP="00CB5136">
      <w:pPr>
        <w:tabs>
          <w:tab w:val="left" w:pos="0"/>
        </w:tabs>
        <w:spacing w:line="360" w:lineRule="auto"/>
        <w:jc w:val="cente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2"/>
        <w:gridCol w:w="851"/>
        <w:gridCol w:w="8646"/>
      </w:tblGrid>
      <w:tr w:rsidR="00CB5136" w:rsidRPr="00486D39" w:rsidTr="00C36281">
        <w:tc>
          <w:tcPr>
            <w:tcW w:w="4252" w:type="dxa"/>
          </w:tcPr>
          <w:p w:rsidR="00CB5136" w:rsidRPr="00486D39" w:rsidRDefault="00CB5136" w:rsidP="00C36281">
            <w:pPr>
              <w:jc w:val="center"/>
              <w:rPr>
                <w:b/>
                <w:lang w:val="tt-RU"/>
              </w:rPr>
            </w:pPr>
            <w:r w:rsidRPr="00486D39">
              <w:rPr>
                <w:b/>
                <w:lang w:val="tt-RU"/>
              </w:rPr>
              <w:t>Предмет буенча билгеләнгән тематик эчтәлек</w:t>
            </w:r>
            <w:r>
              <w:rPr>
                <w:b/>
                <w:lang w:val="tt-RU"/>
              </w:rPr>
              <w:t>/ Тематическое содержание по предмету</w:t>
            </w:r>
          </w:p>
        </w:tc>
        <w:tc>
          <w:tcPr>
            <w:tcW w:w="851" w:type="dxa"/>
          </w:tcPr>
          <w:p w:rsidR="00CB5136" w:rsidRPr="00486D39" w:rsidRDefault="00CB5136" w:rsidP="00C36281">
            <w:pPr>
              <w:jc w:val="center"/>
              <w:rPr>
                <w:b/>
                <w:lang w:val="tt-RU"/>
              </w:rPr>
            </w:pPr>
            <w:r w:rsidRPr="00486D39">
              <w:rPr>
                <w:b/>
                <w:lang w:val="tt-RU"/>
              </w:rPr>
              <w:t>Сәг. Саны</w:t>
            </w:r>
            <w:r>
              <w:rPr>
                <w:b/>
                <w:lang w:val="tt-RU"/>
              </w:rPr>
              <w:t>/Количество часов</w:t>
            </w:r>
          </w:p>
        </w:tc>
        <w:tc>
          <w:tcPr>
            <w:tcW w:w="8646" w:type="dxa"/>
          </w:tcPr>
          <w:p w:rsidR="00CB5136" w:rsidRPr="00486D39" w:rsidRDefault="00CB5136" w:rsidP="00C36281">
            <w:pPr>
              <w:jc w:val="center"/>
              <w:rPr>
                <w:b/>
                <w:lang w:val="tt-RU"/>
              </w:rPr>
            </w:pPr>
            <w:r w:rsidRPr="00486D39">
              <w:rPr>
                <w:b/>
                <w:lang w:val="tt-RU"/>
              </w:rPr>
              <w:t>Тема буенча предмет нәтиҗәсе, коммуникатив максат</w:t>
            </w:r>
            <w:r>
              <w:rPr>
                <w:b/>
                <w:lang w:val="tt-RU"/>
              </w:rPr>
              <w:t>/ предметное содержание по теме, коммуникативная цель</w:t>
            </w:r>
          </w:p>
        </w:tc>
      </w:tr>
      <w:tr w:rsidR="00CB5136" w:rsidRPr="00486D39" w:rsidTr="00C36281">
        <w:tc>
          <w:tcPr>
            <w:tcW w:w="4252" w:type="dxa"/>
          </w:tcPr>
          <w:p w:rsidR="00CB5136" w:rsidRPr="00486D39" w:rsidRDefault="00CB5136" w:rsidP="00C36281">
            <w:pPr>
              <w:rPr>
                <w:b/>
                <w:lang w:val="tt-RU"/>
              </w:rPr>
            </w:pPr>
            <w:r w:rsidRPr="00486D39">
              <w:rPr>
                <w:b/>
                <w:lang w:val="tt-RU"/>
              </w:rPr>
              <w:t xml:space="preserve"> Белем бәйрәме.</w:t>
            </w:r>
            <w:r>
              <w:rPr>
                <w:b/>
                <w:lang w:val="tt-RU"/>
              </w:rPr>
              <w:t xml:space="preserve"> Праздник знаний.</w:t>
            </w:r>
          </w:p>
          <w:p w:rsidR="00CB5136" w:rsidRPr="00486D39" w:rsidRDefault="00CB5136" w:rsidP="00C36281">
            <w:pPr>
              <w:rPr>
                <w:lang w:val="tt-RU"/>
              </w:rPr>
            </w:pPr>
            <w:r w:rsidRPr="00486D39">
              <w:rPr>
                <w:lang w:val="tt-RU" w:eastAsia="en-US"/>
              </w:rPr>
              <w:t>“Беренче сентябр</w:t>
            </w:r>
            <w:r w:rsidRPr="00486D39">
              <w:rPr>
                <w:lang w:eastAsia="en-US"/>
              </w:rPr>
              <w:t xml:space="preserve">ь» тексты. </w:t>
            </w:r>
            <w:r w:rsidRPr="00486D39">
              <w:rPr>
                <w:lang w:val="tt-RU"/>
              </w:rPr>
              <w:t>“Без диктант яздык” тексты. М. Галләмованың ”Чын иптәш” хикәясе. Ш.Галиевның ”Онытылган” шигыре.  “Китапханәдә” тексты.  Г.Зәйнәшеваның «Бер атнада ничә көн?”шигыре.</w:t>
            </w:r>
          </w:p>
        </w:tc>
        <w:tc>
          <w:tcPr>
            <w:tcW w:w="851" w:type="dxa"/>
          </w:tcPr>
          <w:p w:rsidR="00CB5136" w:rsidRPr="00486D39" w:rsidRDefault="00CB5136" w:rsidP="00C36281">
            <w:pPr>
              <w:jc w:val="center"/>
              <w:rPr>
                <w:lang w:val="tt-RU"/>
              </w:rPr>
            </w:pPr>
            <w:r>
              <w:rPr>
                <w:lang w:val="tt-RU"/>
              </w:rPr>
              <w:t>6</w:t>
            </w:r>
          </w:p>
        </w:tc>
        <w:tc>
          <w:tcPr>
            <w:tcW w:w="8646" w:type="dxa"/>
          </w:tcPr>
          <w:p w:rsidR="00CB5136" w:rsidRPr="00486D39" w:rsidRDefault="00CB5136" w:rsidP="00C36281">
            <w:pPr>
              <w:jc w:val="both"/>
              <w:rPr>
                <w:lang w:val="tt-RU"/>
              </w:rPr>
            </w:pPr>
            <w:r w:rsidRPr="00486D39">
              <w:rPr>
                <w:lang w:val="tt-RU" w:eastAsia="en-US"/>
              </w:rPr>
              <w:t xml:space="preserve">Беренче сентябрь – Белембәйрәме турында сөйли, укытучыны, дустыңны бәйрәм белән котлый белү. Предметларның төсен, санын әйтеп, үзеңә сорый белү. Сумкага нәрсә салганыңны, сумкада (партада) нәрсә барлыгын, сумкадан нәрсә алганыңны  әйтә, сорый белү. Үзеңнең, иптәшеңнең нинди билге алганын, диктантта нинди хата барлыгын, өй эшен эшләгәнен, эшләмәгәнен, мисал, мәсьәлә чишкәнен сорый, әйтә белү. </w:t>
            </w:r>
            <w:r w:rsidRPr="00486D39">
              <w:rPr>
                <w:noProof/>
                <w:lang w:val="tt-RU" w:eastAsia="en-US"/>
              </w:rPr>
              <w:t>Китапханәчедән китап сорый, китапның  нәрсә турында икәнен әйтә белү. Ничә китап укыганыңны әйтә, иптәшеңнән сорый белү.</w:t>
            </w:r>
          </w:p>
          <w:p w:rsidR="00CB5136" w:rsidRPr="00486D39" w:rsidRDefault="00CB5136" w:rsidP="00C36281">
            <w:pPr>
              <w:jc w:val="both"/>
              <w:rPr>
                <w:lang w:val="tt-RU"/>
              </w:rPr>
            </w:pPr>
            <w:r w:rsidRPr="00486D39">
              <w:rPr>
                <w:lang w:val="tt-RU" w:eastAsia="en-US"/>
              </w:rPr>
              <w:lastRenderedPageBreak/>
              <w:t xml:space="preserve">Беренче сентябрь – белем бәйрәме. Төсләр. Уку әсбаплары. Атна көннәре. Без диктант язабыз. Без дәрестә. Мин билге алам. </w:t>
            </w:r>
            <w:r w:rsidRPr="00486D39">
              <w:rPr>
                <w:noProof/>
                <w:lang w:val="tt-RU" w:eastAsia="en-US"/>
              </w:rPr>
              <w:t>Без китапханәгә йөрибез.</w:t>
            </w:r>
          </w:p>
        </w:tc>
      </w:tr>
      <w:tr w:rsidR="00CB5136" w:rsidRPr="00CB39D5" w:rsidTr="00C36281">
        <w:tc>
          <w:tcPr>
            <w:tcW w:w="4252" w:type="dxa"/>
          </w:tcPr>
          <w:p w:rsidR="00CB5136" w:rsidRPr="00486D39" w:rsidRDefault="00CB5136" w:rsidP="00C36281">
            <w:pPr>
              <w:contextualSpacing/>
              <w:rPr>
                <w:b/>
                <w:lang w:val="tt-RU"/>
              </w:rPr>
            </w:pPr>
            <w:r w:rsidRPr="00486D39">
              <w:rPr>
                <w:b/>
                <w:lang w:val="tt-RU"/>
              </w:rPr>
              <w:lastRenderedPageBreak/>
              <w:t>Көндәлек режим.</w:t>
            </w:r>
            <w:r>
              <w:rPr>
                <w:b/>
                <w:lang w:val="tt-RU"/>
              </w:rPr>
              <w:t xml:space="preserve"> Режим дня.</w:t>
            </w:r>
          </w:p>
          <w:p w:rsidR="00CB5136" w:rsidRPr="00486D39" w:rsidRDefault="00CB5136" w:rsidP="00C36281">
            <w:pPr>
              <w:contextualSpacing/>
              <w:rPr>
                <w:bCs/>
                <w:lang w:val="tt-RU"/>
              </w:rPr>
            </w:pPr>
            <w:r w:rsidRPr="00486D39">
              <w:rPr>
                <w:lang w:val="tt-RU" w:eastAsia="en-US"/>
              </w:rPr>
              <w:t>“Минем көндәлек режимым” темасы буенча сөйләшү.</w:t>
            </w:r>
            <w:r w:rsidRPr="00486D39">
              <w:rPr>
                <w:lang w:val="tt-RU"/>
              </w:rPr>
              <w:t xml:space="preserve"> М.Җәлилнең ”Сәгать” шигыре.</w:t>
            </w:r>
          </w:p>
          <w:p w:rsidR="00CB5136" w:rsidRPr="00486D39" w:rsidRDefault="00CB5136" w:rsidP="00C36281">
            <w:pPr>
              <w:contextualSpacing/>
              <w:rPr>
                <w:lang w:val="tt-RU"/>
              </w:rPr>
            </w:pPr>
          </w:p>
        </w:tc>
        <w:tc>
          <w:tcPr>
            <w:tcW w:w="851" w:type="dxa"/>
          </w:tcPr>
          <w:p w:rsidR="00CB5136" w:rsidRPr="00486D39" w:rsidRDefault="00CB5136" w:rsidP="00C36281">
            <w:pPr>
              <w:jc w:val="center"/>
              <w:rPr>
                <w:lang w:val="tt-RU"/>
              </w:rPr>
            </w:pPr>
            <w:r>
              <w:rPr>
                <w:lang w:val="tt-RU"/>
              </w:rPr>
              <w:t>1</w:t>
            </w:r>
          </w:p>
        </w:tc>
        <w:tc>
          <w:tcPr>
            <w:tcW w:w="8646" w:type="dxa"/>
          </w:tcPr>
          <w:p w:rsidR="00CB5136" w:rsidRPr="00486D39" w:rsidRDefault="00CB5136" w:rsidP="00C36281">
            <w:pPr>
              <w:jc w:val="both"/>
              <w:rPr>
                <w:lang w:val="tt-RU" w:eastAsia="en-US"/>
              </w:rPr>
            </w:pPr>
            <w:r w:rsidRPr="00486D39">
              <w:rPr>
                <w:lang w:val="tt-RU" w:eastAsia="en-US"/>
              </w:rPr>
              <w:t>Вакытны әйтә, сорый белү. Үзеңнең көндәлек режимың турында сөйли белү.</w:t>
            </w:r>
          </w:p>
          <w:p w:rsidR="00CB5136" w:rsidRPr="00486D39" w:rsidRDefault="00CB5136" w:rsidP="00C36281">
            <w:pPr>
              <w:jc w:val="both"/>
              <w:rPr>
                <w:lang w:val="tt-RU"/>
              </w:rPr>
            </w:pPr>
          </w:p>
        </w:tc>
      </w:tr>
      <w:tr w:rsidR="00CB5136" w:rsidRPr="00486D39" w:rsidTr="00C36281">
        <w:tc>
          <w:tcPr>
            <w:tcW w:w="4252" w:type="dxa"/>
          </w:tcPr>
          <w:p w:rsidR="00CB5136" w:rsidRPr="00486D39" w:rsidRDefault="00CB5136" w:rsidP="00C36281">
            <w:pPr>
              <w:contextualSpacing/>
              <w:rPr>
                <w:bCs/>
                <w:lang w:val="tt-RU"/>
              </w:rPr>
            </w:pPr>
            <w:r w:rsidRPr="00486D39">
              <w:rPr>
                <w:b/>
                <w:lang w:val="tt-RU"/>
              </w:rPr>
              <w:t>Ашхәнәдә.</w:t>
            </w:r>
            <w:r>
              <w:rPr>
                <w:b/>
                <w:lang w:val="tt-RU"/>
              </w:rPr>
              <w:t xml:space="preserve"> В столовой.</w:t>
            </w:r>
          </w:p>
          <w:p w:rsidR="00CB5136" w:rsidRPr="00486D39" w:rsidRDefault="00CB5136" w:rsidP="00C36281">
            <w:pPr>
              <w:contextualSpacing/>
              <w:rPr>
                <w:lang w:val="tt-RU"/>
              </w:rPr>
            </w:pPr>
            <w:r w:rsidRPr="00486D39">
              <w:rPr>
                <w:lang w:val="tt-RU"/>
              </w:rPr>
              <w:t>“Ашханәдә” тексты.    Б.Рәхмәтнең ”Аш вакыты”.  Х.Гардановның ”Икмәк”хикәясе.</w:t>
            </w:r>
            <w:r w:rsidRPr="00486D39">
              <w:rPr>
                <w:bCs/>
                <w:lang w:val="tt-RU"/>
              </w:rPr>
              <w:t xml:space="preserve">  Ш.Галиевның ”Кунаклар” шигыре.</w:t>
            </w:r>
          </w:p>
        </w:tc>
        <w:tc>
          <w:tcPr>
            <w:tcW w:w="851" w:type="dxa"/>
          </w:tcPr>
          <w:p w:rsidR="00CB5136" w:rsidRPr="00486D39" w:rsidRDefault="00CB5136" w:rsidP="00C36281">
            <w:pPr>
              <w:jc w:val="center"/>
              <w:rPr>
                <w:bCs/>
                <w:lang w:val="tt-RU"/>
              </w:rPr>
            </w:pPr>
            <w:r>
              <w:rPr>
                <w:bCs/>
                <w:lang w:val="tt-RU"/>
              </w:rPr>
              <w:t>5</w:t>
            </w:r>
          </w:p>
        </w:tc>
        <w:tc>
          <w:tcPr>
            <w:tcW w:w="8646" w:type="dxa"/>
          </w:tcPr>
          <w:p w:rsidR="00CB5136" w:rsidRPr="00486D39" w:rsidRDefault="00CB5136" w:rsidP="00C36281">
            <w:pPr>
              <w:jc w:val="both"/>
              <w:rPr>
                <w:lang w:val="tt-RU"/>
              </w:rPr>
            </w:pPr>
            <w:r w:rsidRPr="00486D39">
              <w:rPr>
                <w:lang w:val="tt-RU" w:eastAsia="en-US"/>
              </w:rPr>
              <w:t xml:space="preserve">Ашханәдә нәрсә пешергәнне, ашаганны, нинди ашлар яратканны әйтә белү. Дустыңның нинди ризыклар яратканын сорый, ашханәгә бергә барырга тәкъдим итә  белү. Кунакларны каршы ала, табынга чакыра белү. Табын  әзерләү тәртибен әйтә, сорый белү. Ашхәнәдә дежур укучы хезмәтен сөйли  белү.   </w:t>
            </w:r>
          </w:p>
          <w:p w:rsidR="00CB5136" w:rsidRPr="00486D39" w:rsidRDefault="00CB5136" w:rsidP="00C36281">
            <w:pPr>
              <w:jc w:val="both"/>
              <w:rPr>
                <w:bCs/>
                <w:lang w:val="tt-RU"/>
              </w:rPr>
            </w:pPr>
          </w:p>
        </w:tc>
      </w:tr>
      <w:tr w:rsidR="00CB5136" w:rsidRPr="00CB39D5" w:rsidTr="00C36281">
        <w:tc>
          <w:tcPr>
            <w:tcW w:w="4252" w:type="dxa"/>
          </w:tcPr>
          <w:p w:rsidR="00CB5136" w:rsidRPr="00486D39" w:rsidRDefault="00CB5136" w:rsidP="00C36281">
            <w:pPr>
              <w:contextualSpacing/>
              <w:rPr>
                <w:bCs/>
                <w:lang w:val="tt-RU"/>
              </w:rPr>
            </w:pPr>
            <w:r w:rsidRPr="00486D39">
              <w:rPr>
                <w:b/>
                <w:lang w:val="tt-RU"/>
              </w:rPr>
              <w:t>Без әти-әниләргә булышабыз.</w:t>
            </w:r>
            <w:r>
              <w:rPr>
                <w:b/>
                <w:lang w:val="tt-RU"/>
              </w:rPr>
              <w:t xml:space="preserve"> Мы помогаем родителям.</w:t>
            </w:r>
          </w:p>
          <w:p w:rsidR="00CB5136" w:rsidRPr="00486D39" w:rsidRDefault="00CB5136" w:rsidP="00C36281">
            <w:pPr>
              <w:jc w:val="both"/>
              <w:rPr>
                <w:lang w:val="tt-RU"/>
              </w:rPr>
            </w:pPr>
            <w:r w:rsidRPr="00486D39">
              <w:rPr>
                <w:lang w:val="tt-RU"/>
              </w:rPr>
              <w:t>Г.Тукайның   биографиясе.  Г.Тукайның “Безнең гаилә” шигыре. Ә.Бикчәнтәеваның ”Дәү әнием” шигыре, И. Туктарның “Авыраяк” хикәясе. Х. Халиковның “Без ничәү?” шигыре. “М</w:t>
            </w:r>
            <w:r w:rsidRPr="00486D39">
              <w:rPr>
                <w:noProof/>
                <w:lang w:val="tt-RU" w:eastAsia="en-US"/>
              </w:rPr>
              <w:t>инем әти – әнием кем булып эшли?”, “</w:t>
            </w:r>
            <w:r w:rsidRPr="00486D39">
              <w:rPr>
                <w:lang w:val="tt-RU" w:eastAsia="en-US"/>
              </w:rPr>
              <w:t>Без өйдә булышабыз”, “Без табын әзерлибез” темалары буенча сөйләшү</w:t>
            </w:r>
          </w:p>
        </w:tc>
        <w:tc>
          <w:tcPr>
            <w:tcW w:w="851" w:type="dxa"/>
          </w:tcPr>
          <w:p w:rsidR="00CB5136" w:rsidRPr="00486D39" w:rsidRDefault="00CB5136" w:rsidP="00C36281">
            <w:pPr>
              <w:jc w:val="center"/>
              <w:rPr>
                <w:lang w:val="tt-RU"/>
              </w:rPr>
            </w:pPr>
            <w:r>
              <w:rPr>
                <w:lang w:val="tt-RU"/>
              </w:rPr>
              <w:t>5</w:t>
            </w:r>
          </w:p>
        </w:tc>
        <w:tc>
          <w:tcPr>
            <w:tcW w:w="8646" w:type="dxa"/>
          </w:tcPr>
          <w:p w:rsidR="00CB5136" w:rsidRPr="00486D39" w:rsidRDefault="00CB5136" w:rsidP="00C36281">
            <w:pPr>
              <w:jc w:val="both"/>
              <w:rPr>
                <w:lang w:val="tt-RU" w:eastAsia="en-US"/>
              </w:rPr>
            </w:pPr>
            <w:r w:rsidRPr="00486D39">
              <w:rPr>
                <w:noProof/>
                <w:lang w:val="tt-RU" w:eastAsia="en-US"/>
              </w:rPr>
              <w:t xml:space="preserve">Әти-әниләрнең кем булып, кайда эшләвен, профессия исемнәрен әйтә белү. </w:t>
            </w:r>
            <w:r w:rsidRPr="00486D39">
              <w:rPr>
                <w:lang w:val="tt-RU" w:eastAsia="en-US"/>
              </w:rPr>
              <w:t>Өйдә үзең эшләгән эшләрне сөйли белү, иптәшеңә сорау бирә белү. Өй хезмәтендә катнашуыңны әйтә, эш куша белү. Табынны ничек әзерләү турында сөйли белү.</w:t>
            </w:r>
          </w:p>
          <w:p w:rsidR="00CB5136" w:rsidRPr="00486D39" w:rsidRDefault="00CB5136" w:rsidP="00C36281">
            <w:pPr>
              <w:jc w:val="both"/>
              <w:rPr>
                <w:lang w:val="tt-RU"/>
              </w:rPr>
            </w:pPr>
          </w:p>
        </w:tc>
      </w:tr>
      <w:tr w:rsidR="00CB5136" w:rsidRPr="00CB39D5" w:rsidTr="00C36281">
        <w:tc>
          <w:tcPr>
            <w:tcW w:w="4252" w:type="dxa"/>
          </w:tcPr>
          <w:p w:rsidR="00CB5136" w:rsidRPr="00486D39" w:rsidRDefault="00CB5136" w:rsidP="00C36281">
            <w:pPr>
              <w:contextualSpacing/>
              <w:rPr>
                <w:b/>
                <w:lang w:val="tt-RU"/>
              </w:rPr>
            </w:pPr>
            <w:r w:rsidRPr="00486D39">
              <w:rPr>
                <w:b/>
                <w:lang w:val="tt-RU"/>
              </w:rPr>
              <w:t>Туган якка кыш килде.</w:t>
            </w:r>
            <w:r>
              <w:rPr>
                <w:b/>
                <w:lang w:val="tt-RU"/>
              </w:rPr>
              <w:t xml:space="preserve"> В родной край пришла зима.</w:t>
            </w:r>
          </w:p>
          <w:p w:rsidR="00CB5136" w:rsidRPr="00486D39" w:rsidRDefault="00CB5136" w:rsidP="00C36281">
            <w:pPr>
              <w:contextualSpacing/>
              <w:rPr>
                <w:bCs/>
                <w:lang w:val="tt-RU"/>
              </w:rPr>
            </w:pPr>
            <w:r w:rsidRPr="00486D39">
              <w:rPr>
                <w:lang w:val="tt-RU"/>
              </w:rPr>
              <w:t xml:space="preserve">Җ. Тәрҗеманның “Яшел чыршы” шигыре. Ә.Бикчәнтәеваның ”Салкын, саф һава” шигыре. “Чыршы бәйрәме”, </w:t>
            </w:r>
            <w:r w:rsidRPr="00486D39">
              <w:rPr>
                <w:lang w:val="tt-RU" w:eastAsia="en-US"/>
              </w:rPr>
              <w:t>“Каникулда”, “Дуслар” текстлары.</w:t>
            </w:r>
          </w:p>
        </w:tc>
        <w:tc>
          <w:tcPr>
            <w:tcW w:w="851" w:type="dxa"/>
          </w:tcPr>
          <w:p w:rsidR="00CB5136" w:rsidRPr="00486D39" w:rsidRDefault="00CB5136" w:rsidP="00C36281">
            <w:pPr>
              <w:jc w:val="center"/>
              <w:rPr>
                <w:lang w:val="tt-RU"/>
              </w:rPr>
            </w:pPr>
            <w:r>
              <w:rPr>
                <w:lang w:val="tt-RU"/>
              </w:rPr>
              <w:t>3</w:t>
            </w:r>
          </w:p>
        </w:tc>
        <w:tc>
          <w:tcPr>
            <w:tcW w:w="8646" w:type="dxa"/>
          </w:tcPr>
          <w:p w:rsidR="00CB5136" w:rsidRPr="00486D39" w:rsidRDefault="00CB5136" w:rsidP="00C36281">
            <w:pPr>
              <w:jc w:val="both"/>
              <w:rPr>
                <w:lang w:val="tt-RU" w:eastAsia="en-US"/>
              </w:rPr>
            </w:pPr>
            <w:r w:rsidRPr="00486D39">
              <w:rPr>
                <w:lang w:val="tt-RU" w:eastAsia="en-US"/>
              </w:rPr>
              <w:t>Бәйрәмнең сәгать ничәдә башланганын, Яңа ел бәйрәмендә нишләгәнне әйтә  белү. Һава торышын сорый, әйтә белү. Кышкы уен төрләрен әйтә, уенга чакыра белү. Чаңгы ярышы турында сөйли белү. Каникулда кайда булганыңны әйтә белү. Геройларга характеристика бирә белү. Сюжетны үзгәртеп,  яңа хикәя төзи белү.</w:t>
            </w:r>
          </w:p>
        </w:tc>
      </w:tr>
      <w:tr w:rsidR="00CB5136" w:rsidRPr="00CB39D5" w:rsidTr="00C36281">
        <w:tc>
          <w:tcPr>
            <w:tcW w:w="4252" w:type="dxa"/>
          </w:tcPr>
          <w:p w:rsidR="00CB5136" w:rsidRPr="00486D39" w:rsidRDefault="00CB5136" w:rsidP="00C36281">
            <w:pPr>
              <w:contextualSpacing/>
              <w:rPr>
                <w:b/>
                <w:lang w:val="tt-RU"/>
              </w:rPr>
            </w:pPr>
            <w:r w:rsidRPr="00486D39">
              <w:rPr>
                <w:b/>
                <w:lang w:val="tt-RU"/>
              </w:rPr>
              <w:t>Шәһәрдә һәм авылда.</w:t>
            </w:r>
            <w:r>
              <w:rPr>
                <w:b/>
                <w:lang w:val="tt-RU"/>
              </w:rPr>
              <w:t xml:space="preserve"> В городе и в деревне.</w:t>
            </w:r>
          </w:p>
          <w:p w:rsidR="00CB5136" w:rsidRPr="00486D39" w:rsidRDefault="00CB5136" w:rsidP="00C36281">
            <w:pPr>
              <w:contextualSpacing/>
              <w:rPr>
                <w:lang w:val="tt-RU"/>
              </w:rPr>
            </w:pPr>
            <w:r w:rsidRPr="00486D39">
              <w:rPr>
                <w:lang w:val="tt-RU"/>
              </w:rPr>
              <w:t>«Татарстан—зур республика » тексты. “Мин шәһәрдә яшим”, “Безнең авыл” текстлары.</w:t>
            </w:r>
          </w:p>
        </w:tc>
        <w:tc>
          <w:tcPr>
            <w:tcW w:w="851" w:type="dxa"/>
          </w:tcPr>
          <w:p w:rsidR="00CB5136" w:rsidRPr="00486D39" w:rsidRDefault="00CB5136" w:rsidP="00C36281">
            <w:pPr>
              <w:jc w:val="center"/>
              <w:rPr>
                <w:lang w:val="tt-RU"/>
              </w:rPr>
            </w:pPr>
            <w:r>
              <w:rPr>
                <w:lang w:val="tt-RU"/>
              </w:rPr>
              <w:t>2</w:t>
            </w:r>
          </w:p>
        </w:tc>
        <w:tc>
          <w:tcPr>
            <w:tcW w:w="8646" w:type="dxa"/>
          </w:tcPr>
          <w:p w:rsidR="00CB5136" w:rsidRPr="00486D39" w:rsidRDefault="00CB5136" w:rsidP="00C36281">
            <w:pPr>
              <w:jc w:val="both"/>
              <w:rPr>
                <w:lang w:val="tt-RU"/>
              </w:rPr>
            </w:pPr>
            <w:r w:rsidRPr="00486D39">
              <w:rPr>
                <w:lang w:val="tt-RU" w:eastAsia="en-US"/>
              </w:rPr>
              <w:t xml:space="preserve">Татарстан шәһәрләренең, елгаларының атамаларын әйтә белү.Татарстанда яшәгән милләтләрнеәйтә белү. Кайсы урамда яшәгәнеңне, нинди фатирда торганыңны, мәктәпкә нинди транспортта барганыңны сөйли белү. Шәһәр турында сөйли, үзең яшәгән шәһәрне,  торган йортны сурәтли белү. Шәһәргә барырга чакыра белү. Нәрсәдә барганыңны, сәгать ничәдә барганыңны әйтә белү. </w:t>
            </w:r>
            <w:r w:rsidRPr="00486D39">
              <w:rPr>
                <w:lang w:val="tt-RU" w:eastAsia="en-US"/>
              </w:rPr>
              <w:lastRenderedPageBreak/>
              <w:t>Авыл табигате турында сөйли белү. Җәйге уен төрләрен әйтә белү.</w:t>
            </w:r>
          </w:p>
        </w:tc>
      </w:tr>
      <w:tr w:rsidR="00CB5136" w:rsidRPr="00486D39" w:rsidTr="00C36281">
        <w:tc>
          <w:tcPr>
            <w:tcW w:w="4252" w:type="dxa"/>
          </w:tcPr>
          <w:p w:rsidR="00CB5136" w:rsidRPr="00486D39" w:rsidRDefault="00CB5136" w:rsidP="00C36281">
            <w:pPr>
              <w:contextualSpacing/>
              <w:rPr>
                <w:bCs/>
                <w:lang w:val="tt-RU"/>
              </w:rPr>
            </w:pPr>
            <w:r w:rsidRPr="00486D39">
              <w:rPr>
                <w:b/>
                <w:lang w:val="tt-RU"/>
              </w:rPr>
              <w:lastRenderedPageBreak/>
              <w:t>Әдәпле булыйк.</w:t>
            </w:r>
            <w:r>
              <w:rPr>
                <w:b/>
                <w:lang w:val="tt-RU"/>
              </w:rPr>
              <w:t xml:space="preserve"> Давайте будем вежливыми.</w:t>
            </w:r>
          </w:p>
          <w:p w:rsidR="00CB5136" w:rsidRPr="00486D39" w:rsidRDefault="00CB5136" w:rsidP="00C36281">
            <w:pPr>
              <w:contextualSpacing/>
              <w:rPr>
                <w:lang w:val="tt-RU"/>
              </w:rPr>
            </w:pPr>
            <w:r w:rsidRPr="00486D39">
              <w:rPr>
                <w:lang w:val="tt-RU"/>
              </w:rPr>
              <w:t>“Тәмле сүзләр” тексты, «8 нче Март- әниләр бәйрәме!», “Трамвайда”, “Өч ул” текстлары</w:t>
            </w:r>
          </w:p>
        </w:tc>
        <w:tc>
          <w:tcPr>
            <w:tcW w:w="851" w:type="dxa"/>
          </w:tcPr>
          <w:p w:rsidR="00CB5136" w:rsidRPr="00486D39" w:rsidRDefault="00CB5136" w:rsidP="00C36281">
            <w:pPr>
              <w:jc w:val="center"/>
              <w:rPr>
                <w:lang w:val="tt-RU"/>
              </w:rPr>
            </w:pPr>
            <w:r>
              <w:rPr>
                <w:lang w:val="tt-RU"/>
              </w:rPr>
              <w:t>4</w:t>
            </w:r>
          </w:p>
        </w:tc>
        <w:tc>
          <w:tcPr>
            <w:tcW w:w="8646" w:type="dxa"/>
          </w:tcPr>
          <w:p w:rsidR="00CB5136" w:rsidRPr="00486D39" w:rsidRDefault="00CB5136" w:rsidP="00C36281">
            <w:pPr>
              <w:jc w:val="both"/>
              <w:rPr>
                <w:lang w:val="tt-RU"/>
              </w:rPr>
            </w:pPr>
            <w:r w:rsidRPr="00486D39">
              <w:rPr>
                <w:lang w:val="tt-RU" w:eastAsia="en-US"/>
              </w:rPr>
              <w:t>Телефоннан әдәпле сөйләшә белү. Туган көнгә әдәпле чакыра белү. Килгән кунакларны каршылый белү.  Туган көнгә бүләк алып килгәнне әйтә, котлый белү. Бер-береңне табынга чакыра</w:t>
            </w:r>
            <w:r w:rsidRPr="00486D39">
              <w:rPr>
                <w:i/>
                <w:lang w:val="tt-RU" w:eastAsia="en-US"/>
              </w:rPr>
              <w:t xml:space="preserve">, </w:t>
            </w:r>
            <w:r w:rsidRPr="00486D39">
              <w:rPr>
                <w:lang w:val="tt-RU" w:eastAsia="en-US"/>
              </w:rPr>
              <w:t>кыстый, ашаганнан соң рәхмәт әйтә белү. 8 нче Март бәйрәмендә нинди бүләкләр бирү турында сөйләшү. Өлкәннәргә урын тәкъдим итә белү. Дустыңның авыруы турында, аңа ярдәм итү турында әйтә белү.</w:t>
            </w:r>
          </w:p>
        </w:tc>
      </w:tr>
      <w:tr w:rsidR="00CB5136" w:rsidRPr="00CB39D5" w:rsidTr="00C36281">
        <w:tc>
          <w:tcPr>
            <w:tcW w:w="4252" w:type="dxa"/>
          </w:tcPr>
          <w:p w:rsidR="00CB5136" w:rsidRPr="00486D39" w:rsidRDefault="00CB5136" w:rsidP="00C36281">
            <w:pPr>
              <w:pStyle w:val="a6"/>
              <w:ind w:left="0"/>
              <w:rPr>
                <w:rFonts w:ascii="Times New Roman" w:hAnsi="Times New Roman"/>
                <w:b/>
                <w:sz w:val="24"/>
                <w:szCs w:val="24"/>
                <w:lang w:val="tt-RU"/>
              </w:rPr>
            </w:pPr>
            <w:r w:rsidRPr="00486D39">
              <w:rPr>
                <w:rFonts w:ascii="Times New Roman" w:hAnsi="Times New Roman"/>
                <w:b/>
                <w:sz w:val="24"/>
                <w:szCs w:val="24"/>
                <w:lang w:val="tt-RU"/>
              </w:rPr>
              <w:t>Кечкенә дусларыбыз.</w:t>
            </w:r>
            <w:r>
              <w:rPr>
                <w:rFonts w:ascii="Times New Roman" w:hAnsi="Times New Roman"/>
                <w:b/>
                <w:sz w:val="24"/>
                <w:szCs w:val="24"/>
                <w:lang w:val="tt-RU"/>
              </w:rPr>
              <w:t xml:space="preserve"> Наши маленькие друзья.</w:t>
            </w:r>
          </w:p>
          <w:p w:rsidR="00CB5136" w:rsidRPr="00486D39" w:rsidRDefault="00CB5136" w:rsidP="00C36281">
            <w:pPr>
              <w:contextualSpacing/>
              <w:rPr>
                <w:bCs/>
                <w:lang w:val="tt-RU"/>
              </w:rPr>
            </w:pPr>
            <w:r w:rsidRPr="00486D39">
              <w:rPr>
                <w:lang w:val="tt-RU"/>
              </w:rPr>
              <w:t>М. Галләмова “Дуслар” хикәясе. М. Җәлил. “Маэмай”, “Кем нәрсә ярата?” әкияте. «Минем песием» тексты.</w:t>
            </w:r>
          </w:p>
        </w:tc>
        <w:tc>
          <w:tcPr>
            <w:tcW w:w="851" w:type="dxa"/>
          </w:tcPr>
          <w:p w:rsidR="00CB5136" w:rsidRPr="00486D39" w:rsidRDefault="00CB5136" w:rsidP="00C36281">
            <w:pPr>
              <w:jc w:val="center"/>
              <w:rPr>
                <w:lang w:val="tt-RU"/>
              </w:rPr>
            </w:pPr>
            <w:r>
              <w:rPr>
                <w:lang w:val="tt-RU"/>
              </w:rPr>
              <w:t>3</w:t>
            </w:r>
          </w:p>
        </w:tc>
        <w:tc>
          <w:tcPr>
            <w:tcW w:w="8646" w:type="dxa"/>
          </w:tcPr>
          <w:p w:rsidR="00CB5136" w:rsidRPr="00486D39" w:rsidRDefault="00CB5136" w:rsidP="00C36281">
            <w:pPr>
              <w:jc w:val="both"/>
              <w:rPr>
                <w:lang w:val="tt-RU" w:eastAsia="en-US"/>
              </w:rPr>
            </w:pPr>
            <w:r w:rsidRPr="00486D39">
              <w:rPr>
                <w:lang w:val="tt-RU" w:eastAsia="en-US"/>
              </w:rPr>
              <w:t>Этләрнең кушаматын әйтә белү. Этләрне ничек караганны сөйли белү. Үзеңнең этең барлыгын, юклыгын, аны ничек караганны  әйтә белү.  Кешенең характер сыйфатларын әйтә белү. Песиләрнең  тышкы кыяфәтен сорый, сөйли белү. Песиең барлыгын, юклыгын, аны ничек караганны сорый,  әйтә белү.  Кемнең нәрсә яратканын сорый һәм әйтә белү.</w:t>
            </w:r>
          </w:p>
          <w:p w:rsidR="00CB5136" w:rsidRPr="00486D39" w:rsidRDefault="00CB5136" w:rsidP="00C36281">
            <w:pPr>
              <w:jc w:val="both"/>
              <w:rPr>
                <w:lang w:val="tt-RU"/>
              </w:rPr>
            </w:pPr>
            <w:r w:rsidRPr="00486D39">
              <w:rPr>
                <w:lang w:val="tt-RU" w:eastAsia="en-US"/>
              </w:rPr>
              <w:t xml:space="preserve">Дүрт аяклы дусларны сурәтләү, аларны карау. </w:t>
            </w:r>
          </w:p>
        </w:tc>
      </w:tr>
      <w:tr w:rsidR="00CB5136" w:rsidRPr="00486D39" w:rsidTr="00C36281">
        <w:tc>
          <w:tcPr>
            <w:tcW w:w="4252" w:type="dxa"/>
          </w:tcPr>
          <w:p w:rsidR="00CB5136" w:rsidRPr="00486D39" w:rsidRDefault="00CB5136" w:rsidP="00C36281">
            <w:pPr>
              <w:contextualSpacing/>
              <w:rPr>
                <w:bCs/>
                <w:lang w:val="tt-RU"/>
              </w:rPr>
            </w:pPr>
            <w:r w:rsidRPr="00486D39">
              <w:rPr>
                <w:b/>
                <w:lang w:val="tt-RU"/>
              </w:rPr>
              <w:t>Күңелле җәй, ямьле җәй.</w:t>
            </w:r>
            <w:r>
              <w:rPr>
                <w:b/>
                <w:lang w:val="tt-RU"/>
              </w:rPr>
              <w:t xml:space="preserve"> Веселое лето, прелестное лето.</w:t>
            </w:r>
          </w:p>
          <w:p w:rsidR="00CB5136" w:rsidRPr="00486D39" w:rsidRDefault="00CB5136" w:rsidP="00C36281">
            <w:pPr>
              <w:contextualSpacing/>
              <w:rPr>
                <w:bCs/>
                <w:lang w:val="tt-RU"/>
              </w:rPr>
            </w:pPr>
            <w:r w:rsidRPr="00486D39">
              <w:rPr>
                <w:lang w:val="tt-RU"/>
              </w:rPr>
              <w:t>Г. Тукай. “Бу кайчак була?”. Б. Рәхмәт. “Матур җәй”. Р. Фәйзуллин. “Җиләк кайда күп”, Х.Халиков. “Витаминлы аш”, Р.Миңнуллинның  ”К” лар тулган бакчага”, ”Төсләр” әкияте. “Җәй җитте” тексты.</w:t>
            </w:r>
          </w:p>
        </w:tc>
        <w:tc>
          <w:tcPr>
            <w:tcW w:w="851" w:type="dxa"/>
          </w:tcPr>
          <w:p w:rsidR="00CB5136" w:rsidRPr="00486D39" w:rsidRDefault="00CB5136" w:rsidP="00C36281">
            <w:pPr>
              <w:pStyle w:val="Default"/>
              <w:jc w:val="center"/>
              <w:rPr>
                <w:lang w:val="tt-RU"/>
              </w:rPr>
            </w:pPr>
            <w:r>
              <w:rPr>
                <w:lang w:val="tt-RU"/>
              </w:rPr>
              <w:t>6</w:t>
            </w:r>
          </w:p>
        </w:tc>
        <w:tc>
          <w:tcPr>
            <w:tcW w:w="8646" w:type="dxa"/>
          </w:tcPr>
          <w:p w:rsidR="00CB5136" w:rsidRPr="00486D39" w:rsidRDefault="00CB5136" w:rsidP="00C36281">
            <w:pPr>
              <w:jc w:val="both"/>
              <w:rPr>
                <w:lang w:val="tt-RU"/>
              </w:rPr>
            </w:pPr>
            <w:r w:rsidRPr="00486D39">
              <w:rPr>
                <w:lang w:val="tt-RU" w:eastAsia="en-US"/>
              </w:rPr>
              <w:t>Ел фасылларының билгеләрен әйтә белү. Җәй көне турында сөйли белү. Җәй көне укулар тәмамланганын әйтә белү. Предметларның билгеләрен чагыштырып әйтә белү. Урманга барганыңны, урманда җиләк җыйганыңны әйтә белү. Бер-береңне табынга чакыра</w:t>
            </w:r>
            <w:r w:rsidRPr="00486D39">
              <w:rPr>
                <w:i/>
                <w:lang w:val="tt-RU" w:eastAsia="en-US"/>
              </w:rPr>
              <w:t xml:space="preserve">, </w:t>
            </w:r>
            <w:r w:rsidRPr="00486D39">
              <w:rPr>
                <w:lang w:val="tt-RU" w:eastAsia="en-US"/>
              </w:rPr>
              <w:t>ашаганнан соң рәхмәт әйтә, азыкның тәмле икәнен әйтә белү. Бакчада нинди яшелчәләр үскәнен, бакчадагы эшләрне сорый, әйтә белү. Җәйге ял турында сөйли белү. Су керергә чакыра белү. Сабантуйда катнашу турында сөйләшү.</w:t>
            </w:r>
          </w:p>
          <w:p w:rsidR="00CB5136" w:rsidRPr="00486D39" w:rsidRDefault="00CB5136" w:rsidP="00C36281">
            <w:pPr>
              <w:pStyle w:val="Default"/>
              <w:jc w:val="both"/>
              <w:rPr>
                <w:lang w:val="tt-RU"/>
              </w:rPr>
            </w:pPr>
          </w:p>
        </w:tc>
      </w:tr>
      <w:tr w:rsidR="00CB5136" w:rsidRPr="00486D39" w:rsidTr="00C36281">
        <w:tc>
          <w:tcPr>
            <w:tcW w:w="4252" w:type="dxa"/>
          </w:tcPr>
          <w:p w:rsidR="00CB5136" w:rsidRPr="00486D39" w:rsidRDefault="00CB5136" w:rsidP="00C36281">
            <w:pPr>
              <w:contextualSpacing/>
              <w:rPr>
                <w:b/>
                <w:lang w:val="tt-RU"/>
              </w:rPr>
            </w:pPr>
            <w:r w:rsidRPr="00486D39">
              <w:rPr>
                <w:b/>
                <w:lang w:val="tt-RU"/>
              </w:rPr>
              <w:t>Барлыгы</w:t>
            </w:r>
            <w:r>
              <w:rPr>
                <w:b/>
                <w:lang w:val="tt-RU"/>
              </w:rPr>
              <w:t>/ Всего</w:t>
            </w:r>
          </w:p>
        </w:tc>
        <w:tc>
          <w:tcPr>
            <w:tcW w:w="851" w:type="dxa"/>
          </w:tcPr>
          <w:p w:rsidR="00CB5136" w:rsidRPr="00486D39" w:rsidRDefault="00CB5136" w:rsidP="00C36281">
            <w:pPr>
              <w:jc w:val="center"/>
              <w:rPr>
                <w:lang w:val="tt-RU"/>
              </w:rPr>
            </w:pPr>
            <w:r>
              <w:rPr>
                <w:b/>
                <w:lang w:val="tt-RU"/>
              </w:rPr>
              <w:t>35</w:t>
            </w:r>
          </w:p>
        </w:tc>
        <w:tc>
          <w:tcPr>
            <w:tcW w:w="8646" w:type="dxa"/>
          </w:tcPr>
          <w:p w:rsidR="00CB5136" w:rsidRPr="00486D39" w:rsidRDefault="00CB5136" w:rsidP="00C36281">
            <w:pPr>
              <w:jc w:val="right"/>
              <w:rPr>
                <w:b/>
                <w:lang w:val="tt-RU"/>
              </w:rPr>
            </w:pPr>
          </w:p>
        </w:tc>
      </w:tr>
    </w:tbl>
    <w:p w:rsidR="00CB5136" w:rsidRPr="00486D39" w:rsidRDefault="00CB5136" w:rsidP="00044BCF">
      <w:pPr>
        <w:rPr>
          <w:b/>
          <w:lang w:val="tt-RU"/>
        </w:rPr>
      </w:pPr>
    </w:p>
    <w:p w:rsidR="00CB5136" w:rsidRPr="00486D39" w:rsidRDefault="00CB5136" w:rsidP="00027F01">
      <w:pPr>
        <w:ind w:left="1066"/>
        <w:jc w:val="center"/>
        <w:rPr>
          <w:b/>
          <w:lang w:val="tt-RU" w:eastAsia="en-US"/>
        </w:rPr>
      </w:pPr>
      <w:r w:rsidRPr="00486D39">
        <w:rPr>
          <w:b/>
          <w:lang w:val="tt-RU" w:eastAsia="en-US"/>
        </w:rPr>
        <w:t>3 нче сыйныфта әдәби уку дәресләренең төп эчтәлеге</w:t>
      </w:r>
      <w:r>
        <w:rPr>
          <w:b/>
          <w:lang w:val="tt-RU" w:eastAsia="en-US"/>
        </w:rPr>
        <w:t>/Основное содержание уроков литературного чтения в 3 классе</w:t>
      </w:r>
    </w:p>
    <w:p w:rsidR="00CB5136" w:rsidRPr="00486D39" w:rsidRDefault="00CB5136" w:rsidP="00CB5136">
      <w:pPr>
        <w:jc w:val="center"/>
        <w:rPr>
          <w:b/>
          <w:lang w:val="tt-RU"/>
        </w:rPr>
      </w:pPr>
    </w:p>
    <w:p w:rsidR="00CB5136" w:rsidRPr="002F2B19" w:rsidRDefault="00CB5136" w:rsidP="00CB5136">
      <w:pPr>
        <w:rPr>
          <w:lang w:val="tt-RU"/>
        </w:rPr>
      </w:pPr>
      <w:r w:rsidRPr="00486D39">
        <w:rPr>
          <w:b/>
          <w:lang w:val="tt-RU"/>
        </w:rPr>
        <w:t xml:space="preserve">М. Галләмова </w:t>
      </w:r>
      <w:r w:rsidRPr="002F2B19">
        <w:rPr>
          <w:lang w:val="tt-RU"/>
        </w:rPr>
        <w:t>“Чын иптәш”/М.Галлямова ”Настоящий товарищ”</w:t>
      </w:r>
    </w:p>
    <w:p w:rsidR="00CB5136" w:rsidRPr="002F2B19" w:rsidRDefault="00CB5136" w:rsidP="00CB5136">
      <w:pPr>
        <w:rPr>
          <w:lang w:val="tt-RU"/>
        </w:rPr>
      </w:pPr>
      <w:r w:rsidRPr="00486D39">
        <w:rPr>
          <w:b/>
          <w:lang w:val="tt-RU"/>
        </w:rPr>
        <w:t xml:space="preserve">Ш.Галиев </w:t>
      </w:r>
      <w:r w:rsidRPr="002F2B19">
        <w:rPr>
          <w:lang w:val="tt-RU"/>
        </w:rPr>
        <w:t>“Онытылган”, “Кунаклар”/Ш.Галиев ”Забыл”, “Гости”</w:t>
      </w:r>
    </w:p>
    <w:p w:rsidR="00CB5136" w:rsidRPr="00486D39" w:rsidRDefault="00CB5136" w:rsidP="00CB5136">
      <w:pPr>
        <w:rPr>
          <w:b/>
          <w:lang w:val="tt-RU"/>
        </w:rPr>
      </w:pPr>
      <w:r w:rsidRPr="00486D39">
        <w:rPr>
          <w:b/>
          <w:lang w:val="tt-RU"/>
        </w:rPr>
        <w:t xml:space="preserve">Ә.Исхак </w:t>
      </w:r>
      <w:r w:rsidRPr="002F2B19">
        <w:rPr>
          <w:lang w:val="tt-RU"/>
        </w:rPr>
        <w:t>“Сөмбелә”/А.Исхак ”Сюмбеля”</w:t>
      </w:r>
    </w:p>
    <w:p w:rsidR="00CB5136" w:rsidRPr="002F2B19" w:rsidRDefault="00CB5136" w:rsidP="00CB5136">
      <w:pPr>
        <w:rPr>
          <w:lang w:val="tt-RU"/>
        </w:rPr>
      </w:pPr>
      <w:r w:rsidRPr="00486D39">
        <w:rPr>
          <w:b/>
          <w:lang w:val="tt-RU"/>
        </w:rPr>
        <w:t xml:space="preserve">Г.Зәйнәшева </w:t>
      </w:r>
      <w:r w:rsidRPr="002F2B19">
        <w:rPr>
          <w:lang w:val="tt-RU"/>
        </w:rPr>
        <w:t>“Бер атнада ничә көн”/Г.Зайнашева ”В одной неделе сколько дней?”</w:t>
      </w:r>
    </w:p>
    <w:p w:rsidR="00CB5136" w:rsidRPr="00486D39" w:rsidRDefault="00CB5136" w:rsidP="00CB5136">
      <w:pPr>
        <w:rPr>
          <w:b/>
          <w:lang w:val="tt-RU"/>
        </w:rPr>
      </w:pPr>
      <w:r w:rsidRPr="00486D39">
        <w:rPr>
          <w:b/>
          <w:lang w:val="tt-RU"/>
        </w:rPr>
        <w:t xml:space="preserve">М. Җәлил </w:t>
      </w:r>
      <w:r w:rsidRPr="002F2B19">
        <w:rPr>
          <w:lang w:val="tt-RU"/>
        </w:rPr>
        <w:t>“Сәгать”/М.Джалиль ”Часы</w:t>
      </w:r>
    </w:p>
    <w:p w:rsidR="00CB5136" w:rsidRPr="002F2B19" w:rsidRDefault="00CB5136" w:rsidP="00CB5136">
      <w:pPr>
        <w:rPr>
          <w:lang w:val="tt-RU"/>
        </w:rPr>
      </w:pPr>
      <w:r w:rsidRPr="00486D39">
        <w:rPr>
          <w:b/>
          <w:lang w:val="tt-RU"/>
        </w:rPr>
        <w:t xml:space="preserve">Б Рәхмәт </w:t>
      </w:r>
      <w:r w:rsidRPr="002F2B19">
        <w:rPr>
          <w:lang w:val="tt-RU"/>
        </w:rPr>
        <w:t>“Аш вакыты”/Б.Рахмат ”Время обеда”</w:t>
      </w:r>
    </w:p>
    <w:p w:rsidR="00CB5136" w:rsidRPr="00486D39" w:rsidRDefault="00CB5136" w:rsidP="00CB5136">
      <w:pPr>
        <w:rPr>
          <w:b/>
          <w:lang w:val="tt-RU"/>
        </w:rPr>
      </w:pPr>
      <w:r w:rsidRPr="00486D39">
        <w:rPr>
          <w:b/>
          <w:lang w:val="tt-RU"/>
        </w:rPr>
        <w:t xml:space="preserve">Х.Гарданов </w:t>
      </w:r>
      <w:r w:rsidRPr="002F2B19">
        <w:rPr>
          <w:lang w:val="tt-RU"/>
        </w:rPr>
        <w:t>“Икмәк”/Х.Гарданов ”Хлеб”</w:t>
      </w:r>
    </w:p>
    <w:p w:rsidR="00CB5136" w:rsidRPr="00486D39" w:rsidRDefault="00CB5136" w:rsidP="00CB5136">
      <w:pPr>
        <w:rPr>
          <w:b/>
          <w:lang w:val="tt-RU"/>
        </w:rPr>
      </w:pPr>
      <w:r w:rsidRPr="00486D39">
        <w:rPr>
          <w:b/>
          <w:lang w:val="tt-RU"/>
        </w:rPr>
        <w:t xml:space="preserve">Г. Тукай </w:t>
      </w:r>
      <w:r w:rsidRPr="002F2B19">
        <w:rPr>
          <w:lang w:val="tt-RU"/>
        </w:rPr>
        <w:t>“Безнең гаилә”/Г.Тукай ”Наша семья”</w:t>
      </w:r>
    </w:p>
    <w:p w:rsidR="00CB5136" w:rsidRPr="002F2B19" w:rsidRDefault="00CB5136" w:rsidP="00CB5136">
      <w:pPr>
        <w:rPr>
          <w:lang w:val="tt-RU"/>
        </w:rPr>
      </w:pPr>
      <w:r w:rsidRPr="00486D39">
        <w:rPr>
          <w:b/>
          <w:lang w:val="tt-RU"/>
        </w:rPr>
        <w:t xml:space="preserve">И. Әхтәм </w:t>
      </w:r>
      <w:r w:rsidRPr="002F2B19">
        <w:rPr>
          <w:lang w:val="tt-RU"/>
        </w:rPr>
        <w:t>“Ана рәхмәте”/И.Ахтям ”Благодарность матери”</w:t>
      </w:r>
    </w:p>
    <w:p w:rsidR="00CB5136" w:rsidRPr="002F2B19" w:rsidRDefault="00CB5136" w:rsidP="00CB5136">
      <w:pPr>
        <w:rPr>
          <w:lang w:val="tt-RU"/>
        </w:rPr>
      </w:pPr>
      <w:r w:rsidRPr="00486D39">
        <w:rPr>
          <w:b/>
          <w:lang w:val="tt-RU"/>
        </w:rPr>
        <w:lastRenderedPageBreak/>
        <w:t xml:space="preserve">Ә. Бикчәнтәева </w:t>
      </w:r>
      <w:r w:rsidRPr="002F2B19">
        <w:rPr>
          <w:lang w:val="tt-RU"/>
        </w:rPr>
        <w:t>“Дәү әнием”/А.Бикчантаева ”Моя бабаушка”</w:t>
      </w:r>
    </w:p>
    <w:p w:rsidR="00CB5136" w:rsidRPr="00486D39" w:rsidRDefault="00CB5136" w:rsidP="00CB5136">
      <w:pPr>
        <w:rPr>
          <w:b/>
          <w:lang w:val="tt-RU"/>
        </w:rPr>
      </w:pPr>
      <w:r w:rsidRPr="00486D39">
        <w:rPr>
          <w:b/>
          <w:lang w:val="tt-RU"/>
        </w:rPr>
        <w:t xml:space="preserve">И. Туктар </w:t>
      </w:r>
      <w:r w:rsidRPr="002F2B19">
        <w:rPr>
          <w:lang w:val="tt-RU"/>
        </w:rPr>
        <w:t>“Авыраяк”/И.Туктар ”Авыраяк”</w:t>
      </w:r>
    </w:p>
    <w:p w:rsidR="00CB5136" w:rsidRPr="00486D39" w:rsidRDefault="00CB5136" w:rsidP="00CB5136">
      <w:pPr>
        <w:rPr>
          <w:b/>
          <w:lang w:val="tt-RU"/>
        </w:rPr>
      </w:pPr>
      <w:r w:rsidRPr="00486D39">
        <w:rPr>
          <w:b/>
          <w:lang w:val="tt-RU"/>
        </w:rPr>
        <w:t xml:space="preserve">Х.Халиков </w:t>
      </w:r>
      <w:r w:rsidRPr="002F2B19">
        <w:rPr>
          <w:lang w:val="tt-RU"/>
        </w:rPr>
        <w:t>“Без ничәү”/Х.Халиков ”Сколько нас?”</w:t>
      </w:r>
    </w:p>
    <w:p w:rsidR="00027F01" w:rsidRDefault="00027F01" w:rsidP="00CB5136">
      <w:pPr>
        <w:jc w:val="center"/>
        <w:rPr>
          <w:b/>
          <w:lang w:val="tt-RU"/>
        </w:rPr>
      </w:pPr>
    </w:p>
    <w:p w:rsidR="00CB5136" w:rsidRDefault="00CB5136" w:rsidP="00CB5136">
      <w:pPr>
        <w:jc w:val="center"/>
        <w:rPr>
          <w:b/>
          <w:lang w:val="tt-RU"/>
        </w:rPr>
      </w:pPr>
      <w:r w:rsidRPr="00F55464">
        <w:rPr>
          <w:b/>
          <w:lang w:val="tt-RU"/>
        </w:rPr>
        <w:t>Әдәби укудан</w:t>
      </w:r>
      <w:r w:rsidRPr="00F55464">
        <w:rPr>
          <w:lang w:val="tt-RU"/>
        </w:rPr>
        <w:t xml:space="preserve">  к</w:t>
      </w:r>
      <w:r w:rsidRPr="00F55464">
        <w:rPr>
          <w:b/>
          <w:lang w:val="tt-RU"/>
        </w:rPr>
        <w:t>алендарь-тематик планлаштыру</w:t>
      </w:r>
      <w:r>
        <w:rPr>
          <w:b/>
          <w:lang w:val="tt-RU"/>
        </w:rPr>
        <w:t xml:space="preserve">/ </w:t>
      </w:r>
    </w:p>
    <w:p w:rsidR="00CB5136" w:rsidRDefault="00CB5136" w:rsidP="00CB5136">
      <w:pPr>
        <w:jc w:val="center"/>
        <w:rPr>
          <w:b/>
          <w:lang w:val="tt-RU"/>
        </w:rPr>
      </w:pPr>
      <w:r>
        <w:rPr>
          <w:b/>
          <w:lang w:val="tt-RU"/>
        </w:rPr>
        <w:t>Календарно-тематическое планирование по литературному чтению</w:t>
      </w:r>
    </w:p>
    <w:p w:rsidR="00CB5136" w:rsidRDefault="00CB5136" w:rsidP="00CB5136">
      <w:pPr>
        <w:rPr>
          <w:lang w:val="tt-RU"/>
        </w:rPr>
      </w:pPr>
    </w:p>
    <w:p w:rsidR="00CB5136" w:rsidRPr="00C80261" w:rsidRDefault="00CB5136" w:rsidP="00CB5136">
      <w:pPr>
        <w:rPr>
          <w:b/>
          <w:lang w:val="tt-RU"/>
        </w:rPr>
      </w:pPr>
      <w:r w:rsidRPr="00C80261">
        <w:rPr>
          <w:b/>
          <w:lang w:val="tt-RU"/>
        </w:rPr>
        <w:t>3 нче сыйныф</w:t>
      </w:r>
      <w:r>
        <w:rPr>
          <w:b/>
          <w:lang w:val="tt-RU"/>
        </w:rPr>
        <w:t>/ 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
        <w:gridCol w:w="8922"/>
        <w:gridCol w:w="1670"/>
        <w:gridCol w:w="1648"/>
        <w:gridCol w:w="1484"/>
      </w:tblGrid>
      <w:tr w:rsidR="00CB5136" w:rsidRPr="00875EDD" w:rsidTr="00C36281">
        <w:tc>
          <w:tcPr>
            <w:tcW w:w="1062" w:type="dxa"/>
          </w:tcPr>
          <w:p w:rsidR="00CB5136" w:rsidRPr="00875EDD" w:rsidRDefault="00CB5136" w:rsidP="00C36281">
            <w:pPr>
              <w:pStyle w:val="29"/>
              <w:shd w:val="clear" w:color="auto" w:fill="auto"/>
              <w:spacing w:line="240" w:lineRule="auto"/>
              <w:rPr>
                <w:rStyle w:val="2Exact"/>
                <w:b/>
                <w:bCs/>
                <w:sz w:val="24"/>
                <w:szCs w:val="24"/>
                <w:lang w:val="tt-RU"/>
              </w:rPr>
            </w:pPr>
            <w:r w:rsidRPr="00875EDD">
              <w:rPr>
                <w:rStyle w:val="2Exact"/>
                <w:sz w:val="24"/>
                <w:szCs w:val="24"/>
                <w:lang w:val="tt-RU"/>
              </w:rPr>
              <w:t>№</w:t>
            </w:r>
          </w:p>
        </w:tc>
        <w:tc>
          <w:tcPr>
            <w:tcW w:w="8922" w:type="dxa"/>
          </w:tcPr>
          <w:p w:rsidR="00CB5136" w:rsidRPr="00875EDD" w:rsidRDefault="00CB5136" w:rsidP="00C36281">
            <w:pPr>
              <w:pStyle w:val="29"/>
              <w:shd w:val="clear" w:color="auto" w:fill="auto"/>
              <w:spacing w:line="240" w:lineRule="auto"/>
              <w:rPr>
                <w:rStyle w:val="2Exact"/>
                <w:b/>
                <w:bCs/>
                <w:sz w:val="24"/>
                <w:szCs w:val="24"/>
                <w:lang w:val="tt-RU"/>
              </w:rPr>
            </w:pPr>
            <w:r w:rsidRPr="00875EDD">
              <w:rPr>
                <w:rStyle w:val="2Exact"/>
                <w:sz w:val="24"/>
                <w:szCs w:val="24"/>
                <w:lang w:val="tt-RU"/>
              </w:rPr>
              <w:t>Дәрес темасы/ Тема урока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Сәгатьләр саны/</w:t>
            </w:r>
          </w:p>
          <w:p w:rsidR="00CB5136" w:rsidRPr="00875EDD" w:rsidRDefault="00CB5136" w:rsidP="00C36281">
            <w:pPr>
              <w:pStyle w:val="29"/>
              <w:shd w:val="clear" w:color="auto" w:fill="auto"/>
              <w:spacing w:line="240" w:lineRule="auto"/>
              <w:rPr>
                <w:rStyle w:val="2Exact"/>
                <w:b/>
                <w:bCs/>
                <w:sz w:val="24"/>
                <w:szCs w:val="24"/>
                <w:lang w:val="tt-RU"/>
              </w:rPr>
            </w:pPr>
            <w:r w:rsidRPr="00875EDD">
              <w:rPr>
                <w:rStyle w:val="2Exact"/>
                <w:sz w:val="24"/>
                <w:szCs w:val="24"/>
                <w:lang w:val="tt-RU"/>
              </w:rPr>
              <w:t>Количество часов</w:t>
            </w:r>
          </w:p>
        </w:tc>
        <w:tc>
          <w:tcPr>
            <w:tcW w:w="1648" w:type="dxa"/>
          </w:tcPr>
          <w:p w:rsidR="00CB5136" w:rsidRPr="00875EDD" w:rsidRDefault="00CB5136" w:rsidP="00C36281">
            <w:pPr>
              <w:pStyle w:val="29"/>
              <w:shd w:val="clear" w:color="auto" w:fill="auto"/>
              <w:spacing w:line="240" w:lineRule="auto"/>
              <w:rPr>
                <w:rStyle w:val="2Exact"/>
                <w:b/>
                <w:bCs/>
                <w:sz w:val="24"/>
                <w:szCs w:val="24"/>
                <w:lang w:val="tt-RU"/>
              </w:rPr>
            </w:pPr>
            <w:r w:rsidRPr="00875EDD">
              <w:rPr>
                <w:rStyle w:val="2Exact"/>
                <w:sz w:val="24"/>
                <w:szCs w:val="24"/>
                <w:lang w:val="tt-RU"/>
              </w:rPr>
              <w:t>Дата (план)</w:t>
            </w:r>
          </w:p>
        </w:tc>
        <w:tc>
          <w:tcPr>
            <w:tcW w:w="1484" w:type="dxa"/>
          </w:tcPr>
          <w:p w:rsidR="00CB5136" w:rsidRPr="00875EDD" w:rsidRDefault="00CB5136" w:rsidP="00C36281">
            <w:pPr>
              <w:pStyle w:val="29"/>
              <w:shd w:val="clear" w:color="auto" w:fill="auto"/>
              <w:spacing w:line="240" w:lineRule="auto"/>
              <w:rPr>
                <w:rStyle w:val="2Exact"/>
                <w:b/>
                <w:bCs/>
                <w:sz w:val="24"/>
                <w:szCs w:val="24"/>
                <w:lang w:val="tt-RU"/>
              </w:rPr>
            </w:pPr>
            <w:r w:rsidRPr="00875EDD">
              <w:rPr>
                <w:rStyle w:val="2Exact"/>
                <w:sz w:val="24"/>
                <w:szCs w:val="24"/>
                <w:lang w:val="tt-RU"/>
              </w:rPr>
              <w:t>Дата (факт)</w:t>
            </w: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Белем бәйрәме.(6 сәг.) – Праздник знаний.(6 часов)</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875EDD"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“Беренче сентябрь” тексты. – Текст “Первое сентября”.</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1.09</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“Кечкенә диктант” тексты. – Текст “Маленький диктант”.</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8.09</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“Чын иптәш” хикәясе. – Рассказ “Настоящий товарищ”.</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15.09</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Шәүкәт Галиевнең “Онытылган” шигыре. – Стихотворение Шауката Галиева “Забыл”.</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22.09</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“Китапханәдә” тексты. – Текст “В библиотеке”.</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29.09</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Г.Зәйнашева “Бер атнада ничә көн?” – Г.Зайнашева “Сколько дней в неделе?”</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6.10</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Көндәлек режим.(1 сәг.) – Режим дня.(1 час)</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М. Җәлилнең “Сәгать” шигыре. – Стихотворение М.Джалиля “Часы”.</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13.10</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Ашханәдә. (5 сәг.)– В столовой.(5 часов)</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“Ашханәдә” тексты. – Текст “В столовой”.</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20.10</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Бари Рәхмәтнең “Аш вакыты” шигыре. – Стихотворение Бари Рахмета “Время обеда”.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27.10</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Шәүкәт Галиевнең “Кунаклар” шигыре. – Стихотворение Шауката Галиева “Гости”.</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10.11</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Х.Гардановның “Икмәк” тексты. – Текст Х.Гарданова “Хлеб”.</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17.11</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Көзге уңыш.  “Базарда” тексты. – Осенний урожай. Текст “На рынке”.</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24.11</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Без әти-әниләргә булышабыз.(5 сәг.) – Мы помогаем родителям.(5 часов)</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“Габдулла Тукай – бөек шагыйрь” тексты. – Текст “Габдулла Тукай – велий поэт”.</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1.12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Г. Тукайның “Безнең гаилә” шигыре. – Стихотворение Г.Тукая “Наша семья”.</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8.12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“Без эш сөябез” тексты. И.Әхтәм “Ана рәхмәте”. – Текст “Мы любим работу”. И.Ахтям “Благодарность матери”.</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15.12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 xml:space="preserve">Идрис Туктаровның “Авыраяк” хикәясе. – Расскаа И.Туктарова “Авыраяк”. </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22.12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Хакимҗан Халиковның “Без ничәү” шигыре. Әхмәт Ерикәй “Беренче кар” шигыре. – Стихотворение Х.Халикова “Сколько нас?” Стихотворение А.Ерикея “первый снег”.</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12.01</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Туган якка кыш килде.(3 сәг.) – В родной край пришла зима.(3 часа)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Кышкы уеннар. “Дима, Азат, Әмир – дуслар” тексты. – Зимние игры.  Текст “Дима, Азат, Амир – друзья”.</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19.01</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“Дуслар” хикәясе өстендә эш. – Работа над рассказом “Друзья”.</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26.01</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“Чыршы янында” шигыр</w:t>
            </w:r>
            <w:r w:rsidRPr="00875EDD">
              <w:rPr>
                <w:b/>
                <w:lang w:val="tt-RU"/>
              </w:rPr>
              <w:t>е</w:t>
            </w:r>
            <w:r w:rsidRPr="00875EDD">
              <w:rPr>
                <w:lang w:val="tt-RU"/>
              </w:rPr>
              <w:t>. “Каникулда” хикәясе. – Стихотворение “Возле елки”. Рассказ “На каникулах”.</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Шәһәрдә һәм авылда.(2 сәг.) – В городе и в деревне.(2 часа)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Без нинди йортта торабыз. Без шәһәрдә яшибез. – Мы в каком доме живем. Мы в городе живем.</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9.02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“Безнең авыл” тексты. – Текст “Наша деревня”.</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16.02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Әдәпле булыйк.(4 сәг.) – Давайте будем вежливыми.(4 часа)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8нче Март – әниләр бәйрәме. – 8 Марта – праздник мам.</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23.02</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“Трамвайда” тексты. – Текст “В трамвае”.</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2.03</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Дәрдемәнднең “Өч ул” хикәясе. – Рассказ Дардменда “Три сына”.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9.03</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В.Осееваның “Бер әби ич” хикәясе. – Рассказ В.Осеевой “Одна ведь бабушка”.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16.03</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Кечкенә дусларыбыз.(3 сәг.) – Наши маленькие друзья.(3 часа)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6.04</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М.Галләмованың “Дуслар” хикәясе. Муса Җәлил иҗаты. “Маэмай” шигыре. – Рассказ М.Галлямовой “Друзья”. Творчество Мусы Джалиля. Стихотворение “Щенок”.</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13.04</w:t>
            </w:r>
          </w:p>
        </w:tc>
        <w:tc>
          <w:tcPr>
            <w:tcW w:w="1484" w:type="dxa"/>
          </w:tcPr>
          <w:p w:rsidR="00CB5136" w:rsidRPr="00875EDD" w:rsidRDefault="00CB5136" w:rsidP="00C36281">
            <w:pPr>
              <w:pStyle w:val="29"/>
              <w:shd w:val="clear" w:color="auto" w:fill="auto"/>
              <w:spacing w:line="240" w:lineRule="auto"/>
              <w:rPr>
                <w:rStyle w:val="2Exact"/>
                <w:b/>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“Минем песием бар” хикәясе. – Рассказ “У меня есть кошка”.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20.04</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“Кем нәрсә ярата?” әкияте. – Сказка “Кто,что любит?”</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27.04</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875EDD" w:rsidRDefault="00CB5136" w:rsidP="00C36281">
            <w:pPr>
              <w:shd w:val="clear" w:color="auto" w:fill="FFFFFF"/>
              <w:rPr>
                <w:b/>
                <w:lang w:val="tt-RU"/>
              </w:rPr>
            </w:pPr>
            <w:r w:rsidRPr="00875EDD">
              <w:rPr>
                <w:b/>
                <w:lang w:val="tt-RU"/>
              </w:rPr>
              <w:t>Күңелле җәй, ямьле җәй.(6 сәг.) – Веселое лето, прелестное лето.(6 часов)</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“Төсләр” әкияте. – Сказка “Цвета”.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4.05</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М. Гафуриның “Җәйге эш вакыты” шигыре. – Стихотворение М.Гафури “Время летней работы”.</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11.05</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Равил Фәйзүллинның “Җиләк кайда күп?” шигыре. – Стихотворение Равиля Файзуллина “Где ягод много?”</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18.05</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Х. Халиковның “Витаминлы аш” хикәясе. – Рассказ Х.Халикова “Витаминный суп”.</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18.05</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b/>
                <w:color w:val="000000"/>
                <w:lang w:val="tt-RU"/>
              </w:rPr>
              <w:t>Иҗади эш.</w:t>
            </w:r>
            <w:r w:rsidRPr="00875EDD">
              <w:rPr>
                <w:color w:val="000000"/>
                <w:lang w:val="tt-RU"/>
              </w:rPr>
              <w:t xml:space="preserve"> – Творческая работа.</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25.05</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r w:rsidR="00CB5136" w:rsidRPr="00875EDD" w:rsidTr="00C36281">
        <w:tc>
          <w:tcPr>
            <w:tcW w:w="1062" w:type="dxa"/>
          </w:tcPr>
          <w:p w:rsidR="00CB5136" w:rsidRPr="00875EDD" w:rsidRDefault="00CB5136" w:rsidP="00C36281">
            <w:pPr>
              <w:pStyle w:val="29"/>
              <w:numPr>
                <w:ilvl w:val="0"/>
                <w:numId w:val="17"/>
              </w:numPr>
              <w:shd w:val="clear" w:color="auto" w:fill="auto"/>
              <w:spacing w:line="240" w:lineRule="auto"/>
              <w:rPr>
                <w:rStyle w:val="2Exact"/>
                <w:sz w:val="24"/>
                <w:szCs w:val="24"/>
                <w:lang w:val="tt-RU"/>
              </w:rPr>
            </w:pPr>
          </w:p>
        </w:tc>
        <w:tc>
          <w:tcPr>
            <w:tcW w:w="8922" w:type="dxa"/>
          </w:tcPr>
          <w:p w:rsidR="00CB5136" w:rsidRPr="00875EDD" w:rsidRDefault="00CB5136" w:rsidP="00C36281">
            <w:pPr>
              <w:shd w:val="clear" w:color="auto" w:fill="FFFFFF"/>
              <w:rPr>
                <w:lang w:val="tt-RU"/>
              </w:rPr>
            </w:pPr>
            <w:r w:rsidRPr="00875EDD">
              <w:rPr>
                <w:lang w:val="tt-RU"/>
              </w:rPr>
              <w:t>Таныш булыгыз – Роберт Миңнуллин! “К”лар тулган бакчага”  шигыре. “Сабантуй бәйрәме” тексты. – Знакомьтесь – Роберт Миннуллин! В огороде много “К”.</w:t>
            </w:r>
          </w:p>
        </w:tc>
        <w:tc>
          <w:tcPr>
            <w:tcW w:w="1670" w:type="dxa"/>
          </w:tcPr>
          <w:p w:rsidR="00CB5136" w:rsidRPr="00875EDD" w:rsidRDefault="00CB5136" w:rsidP="00C36281">
            <w:pPr>
              <w:pStyle w:val="29"/>
              <w:shd w:val="clear" w:color="auto" w:fill="auto"/>
              <w:spacing w:line="240" w:lineRule="auto"/>
              <w:rPr>
                <w:rStyle w:val="2Exact"/>
                <w:sz w:val="24"/>
                <w:szCs w:val="24"/>
                <w:lang w:val="tt-RU"/>
              </w:rPr>
            </w:pPr>
            <w:r w:rsidRPr="00875EDD">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25.05</w:t>
            </w:r>
          </w:p>
        </w:tc>
        <w:tc>
          <w:tcPr>
            <w:tcW w:w="1484" w:type="dxa"/>
          </w:tcPr>
          <w:p w:rsidR="00CB5136" w:rsidRPr="00875EDD" w:rsidRDefault="00CB5136" w:rsidP="00C36281">
            <w:pPr>
              <w:pStyle w:val="29"/>
              <w:shd w:val="clear" w:color="auto" w:fill="auto"/>
              <w:spacing w:line="240" w:lineRule="auto"/>
              <w:rPr>
                <w:rStyle w:val="2Exact"/>
                <w:sz w:val="24"/>
                <w:szCs w:val="24"/>
                <w:lang w:val="tt-RU"/>
              </w:rPr>
            </w:pPr>
          </w:p>
        </w:tc>
      </w:tr>
    </w:tbl>
    <w:p w:rsidR="000748F6" w:rsidRDefault="000748F6" w:rsidP="00CB5136">
      <w:pPr>
        <w:spacing w:line="360" w:lineRule="auto"/>
        <w:jc w:val="both"/>
        <w:rPr>
          <w:lang w:val="tt-RU"/>
        </w:rPr>
      </w:pPr>
    </w:p>
    <w:p w:rsidR="002322E8" w:rsidRDefault="002322E8" w:rsidP="00CB5136">
      <w:pPr>
        <w:spacing w:line="360" w:lineRule="auto"/>
        <w:jc w:val="both"/>
        <w:rPr>
          <w:lang w:val="tt-RU"/>
        </w:rPr>
      </w:pPr>
    </w:p>
    <w:p w:rsidR="00044BCF" w:rsidRPr="00F55464" w:rsidRDefault="00044BCF" w:rsidP="00CB5136">
      <w:pPr>
        <w:spacing w:line="360" w:lineRule="auto"/>
        <w:jc w:val="both"/>
        <w:rPr>
          <w:b/>
          <w:bCs/>
          <w:sz w:val="28"/>
          <w:szCs w:val="28"/>
          <w:lang w:val="tt-RU" w:eastAsia="en-US"/>
        </w:rPr>
      </w:pPr>
    </w:p>
    <w:sectPr w:rsidR="00044BCF" w:rsidRPr="00F55464" w:rsidSect="00CB39D5">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6A4" w:rsidRDefault="00A146A4" w:rsidP="000128DE">
      <w:r>
        <w:separator/>
      </w:r>
    </w:p>
  </w:endnote>
  <w:endnote w:type="continuationSeparator" w:id="1">
    <w:p w:rsidR="00A146A4" w:rsidRDefault="00A146A4" w:rsidP="00012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 Pragmatica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 Pragmatica">
    <w:altName w:val="Times New Roman"/>
    <w:charset w:val="00"/>
    <w:family w:val="roman"/>
    <w:pitch w:val="variable"/>
    <w:sig w:usb0="00000203" w:usb1="00000000" w:usb2="00000000" w:usb3="00000000" w:csb0="00000005"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8D" w:rsidRDefault="00860F79">
    <w:pPr>
      <w:pStyle w:val="af3"/>
      <w:jc w:val="right"/>
    </w:pPr>
    <w:r>
      <w:fldChar w:fldCharType="begin"/>
    </w:r>
    <w:r w:rsidR="005E4F6F">
      <w:instrText xml:space="preserve"> PAGE   \* MERGEFORMAT </w:instrText>
    </w:r>
    <w:r>
      <w:fldChar w:fldCharType="separate"/>
    </w:r>
    <w:r w:rsidR="000F5FBB">
      <w:rPr>
        <w:noProof/>
      </w:rPr>
      <w:t>14</w:t>
    </w:r>
    <w:r>
      <w:rPr>
        <w:noProof/>
      </w:rPr>
      <w:fldChar w:fldCharType="end"/>
    </w:r>
  </w:p>
  <w:p w:rsidR="008A3773" w:rsidRDefault="008A3773">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6A4" w:rsidRDefault="00A146A4" w:rsidP="000128DE">
      <w:r>
        <w:separator/>
      </w:r>
    </w:p>
  </w:footnote>
  <w:footnote w:type="continuationSeparator" w:id="1">
    <w:p w:rsidR="00A146A4" w:rsidRDefault="00A146A4" w:rsidP="00012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171"/>
      </w:pPr>
      <w:rPr>
        <w:rFonts w:ascii="Times New Roman" w:hAnsi="Times New Roman"/>
        <w:b w:val="0"/>
        <w:color w:val="231F20"/>
        <w:w w:val="111"/>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6AD3DC6"/>
    <w:multiLevelType w:val="hybridMultilevel"/>
    <w:tmpl w:val="A7644F82"/>
    <w:lvl w:ilvl="0" w:tplc="E3025E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1678A5"/>
    <w:multiLevelType w:val="hybridMultilevel"/>
    <w:tmpl w:val="46382DE8"/>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8E70D3"/>
    <w:multiLevelType w:val="hybridMultilevel"/>
    <w:tmpl w:val="57C0E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CE02AD"/>
    <w:multiLevelType w:val="hybridMultilevel"/>
    <w:tmpl w:val="A184F10E"/>
    <w:lvl w:ilvl="0" w:tplc="45E6FEF8">
      <w:start w:val="7"/>
      <w:numFmt w:val="bullet"/>
      <w:lvlText w:val="–"/>
      <w:lvlJc w:val="left"/>
      <w:pPr>
        <w:ind w:left="720" w:hanging="360"/>
      </w:pPr>
      <w:rPr>
        <w:rFonts w:ascii="Segoe UI" w:eastAsia="Times New Roman" w:hAnsi="Segoe UI" w:hint="default"/>
      </w:rPr>
    </w:lvl>
    <w:lvl w:ilvl="1" w:tplc="45E6FEF8">
      <w:start w:val="7"/>
      <w:numFmt w:val="bullet"/>
      <w:lvlText w:val="–"/>
      <w:lvlJc w:val="left"/>
      <w:pPr>
        <w:ind w:left="1440" w:hanging="360"/>
      </w:pPr>
      <w:rPr>
        <w:rFonts w:ascii="Segoe UI" w:eastAsia="Times New Roman" w:hAnsi="Segoe U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95768F"/>
    <w:multiLevelType w:val="hybridMultilevel"/>
    <w:tmpl w:val="88EEA7B0"/>
    <w:lvl w:ilvl="0" w:tplc="45E6FEF8">
      <w:start w:val="7"/>
      <w:numFmt w:val="bullet"/>
      <w:lvlText w:val="–"/>
      <w:lvlJc w:val="left"/>
      <w:pPr>
        <w:ind w:left="720" w:hanging="360"/>
      </w:pPr>
      <w:rPr>
        <w:rFonts w:ascii="Segoe UI" w:eastAsia="Times New Roman" w:hAnsi="Segoe UI" w:hint="default"/>
      </w:rPr>
    </w:lvl>
    <w:lvl w:ilvl="1" w:tplc="79A414A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37C00351"/>
    <w:multiLevelType w:val="hybridMultilevel"/>
    <w:tmpl w:val="DC5C5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085F66"/>
    <w:multiLevelType w:val="hybridMultilevel"/>
    <w:tmpl w:val="DD687BDC"/>
    <w:lvl w:ilvl="0" w:tplc="B61602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4A5E3420"/>
    <w:multiLevelType w:val="hybridMultilevel"/>
    <w:tmpl w:val="E22C6276"/>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nsid w:val="4E3B7353"/>
    <w:multiLevelType w:val="hybridMultilevel"/>
    <w:tmpl w:val="359AAFF0"/>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2">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135AE7"/>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50B1B7C"/>
    <w:multiLevelType w:val="hybridMultilevel"/>
    <w:tmpl w:val="D6BEB036"/>
    <w:lvl w:ilvl="0" w:tplc="9730AA5C">
      <w:start w:val="7"/>
      <w:numFmt w:val="bullet"/>
      <w:lvlText w:val="–"/>
      <w:lvlJc w:val="left"/>
      <w:pPr>
        <w:ind w:left="720" w:hanging="360"/>
      </w:pPr>
      <w:rPr>
        <w:rFonts w:ascii="Segoe UI" w:eastAsia="Times New Roman" w:hAnsi="Segoe U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B42B40"/>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AC779CD"/>
    <w:multiLevelType w:val="hybridMultilevel"/>
    <w:tmpl w:val="FFC8430E"/>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
    <w:nsid w:val="7B0375F7"/>
    <w:multiLevelType w:val="hybridMultilevel"/>
    <w:tmpl w:val="8C86797A"/>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8B3E96"/>
    <w:multiLevelType w:val="hybridMultilevel"/>
    <w:tmpl w:val="771E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1"/>
  </w:num>
  <w:num w:numId="5">
    <w:abstractNumId w:val="17"/>
  </w:num>
  <w:num w:numId="6">
    <w:abstractNumId w:val="18"/>
  </w:num>
  <w:num w:numId="7">
    <w:abstractNumId w:val="5"/>
  </w:num>
  <w:num w:numId="8">
    <w:abstractNumId w:val="2"/>
  </w:num>
  <w:num w:numId="9">
    <w:abstractNumId w:val="10"/>
  </w:num>
  <w:num w:numId="10">
    <w:abstractNumId w:val="13"/>
  </w:num>
  <w:num w:numId="11">
    <w:abstractNumId w:val="16"/>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9"/>
  </w:num>
  <w:num w:numId="17">
    <w:abstractNumId w:val="3"/>
  </w:num>
  <w:num w:numId="18">
    <w:abstractNumId w:val="15"/>
  </w:num>
  <w:num w:numId="19">
    <w:abstractNumId w:val="8"/>
  </w:num>
  <w:num w:numId="20">
    <w:abstractNumId w:val="7"/>
  </w:num>
  <w:num w:numId="21">
    <w:abstractNumId w:val="1"/>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74E7"/>
    <w:rsid w:val="00000F60"/>
    <w:rsid w:val="0000155E"/>
    <w:rsid w:val="00006796"/>
    <w:rsid w:val="00007859"/>
    <w:rsid w:val="000128DE"/>
    <w:rsid w:val="0002035E"/>
    <w:rsid w:val="00026C2C"/>
    <w:rsid w:val="00027F01"/>
    <w:rsid w:val="00042ACA"/>
    <w:rsid w:val="00044BCF"/>
    <w:rsid w:val="00045B20"/>
    <w:rsid w:val="00054EE3"/>
    <w:rsid w:val="0005590A"/>
    <w:rsid w:val="00061646"/>
    <w:rsid w:val="00064226"/>
    <w:rsid w:val="000748F6"/>
    <w:rsid w:val="00086B31"/>
    <w:rsid w:val="000903FD"/>
    <w:rsid w:val="000B7776"/>
    <w:rsid w:val="000C3BE8"/>
    <w:rsid w:val="000D30FE"/>
    <w:rsid w:val="000D68C0"/>
    <w:rsid w:val="000E043F"/>
    <w:rsid w:val="000E505E"/>
    <w:rsid w:val="000F5FBB"/>
    <w:rsid w:val="00101628"/>
    <w:rsid w:val="001052EE"/>
    <w:rsid w:val="00106F73"/>
    <w:rsid w:val="0011475B"/>
    <w:rsid w:val="00120B65"/>
    <w:rsid w:val="00135122"/>
    <w:rsid w:val="00150DB9"/>
    <w:rsid w:val="00156E4F"/>
    <w:rsid w:val="0016017A"/>
    <w:rsid w:val="00166D6B"/>
    <w:rsid w:val="001718C4"/>
    <w:rsid w:val="0017275D"/>
    <w:rsid w:val="00175DB4"/>
    <w:rsid w:val="001875F0"/>
    <w:rsid w:val="001A03A2"/>
    <w:rsid w:val="001A7DEA"/>
    <w:rsid w:val="001B28F9"/>
    <w:rsid w:val="001B326F"/>
    <w:rsid w:val="001B680D"/>
    <w:rsid w:val="001C07E1"/>
    <w:rsid w:val="001C4C3D"/>
    <w:rsid w:val="001D3A87"/>
    <w:rsid w:val="001D5634"/>
    <w:rsid w:val="001E6E53"/>
    <w:rsid w:val="001F06B8"/>
    <w:rsid w:val="0020598E"/>
    <w:rsid w:val="00205E1A"/>
    <w:rsid w:val="00215E25"/>
    <w:rsid w:val="002322E8"/>
    <w:rsid w:val="00235CD1"/>
    <w:rsid w:val="00237415"/>
    <w:rsid w:val="002474E7"/>
    <w:rsid w:val="00250681"/>
    <w:rsid w:val="00257D73"/>
    <w:rsid w:val="002631A9"/>
    <w:rsid w:val="00277FB1"/>
    <w:rsid w:val="002959E9"/>
    <w:rsid w:val="0029774C"/>
    <w:rsid w:val="002A1268"/>
    <w:rsid w:val="002B4504"/>
    <w:rsid w:val="002C2BBB"/>
    <w:rsid w:val="002C6930"/>
    <w:rsid w:val="002C73FD"/>
    <w:rsid w:val="002E05D7"/>
    <w:rsid w:val="002E3026"/>
    <w:rsid w:val="002E67D3"/>
    <w:rsid w:val="002E6DD1"/>
    <w:rsid w:val="002F2B19"/>
    <w:rsid w:val="002F3BC9"/>
    <w:rsid w:val="002F7EC1"/>
    <w:rsid w:val="003138C1"/>
    <w:rsid w:val="0031392B"/>
    <w:rsid w:val="00315D4C"/>
    <w:rsid w:val="00317299"/>
    <w:rsid w:val="00331A7C"/>
    <w:rsid w:val="003427E3"/>
    <w:rsid w:val="0034290E"/>
    <w:rsid w:val="0034393C"/>
    <w:rsid w:val="003462A8"/>
    <w:rsid w:val="00363AC9"/>
    <w:rsid w:val="00364768"/>
    <w:rsid w:val="00365DC9"/>
    <w:rsid w:val="003724D8"/>
    <w:rsid w:val="00374A83"/>
    <w:rsid w:val="00380365"/>
    <w:rsid w:val="003864DE"/>
    <w:rsid w:val="003B1EE1"/>
    <w:rsid w:val="003C26BE"/>
    <w:rsid w:val="003D2DBF"/>
    <w:rsid w:val="003D7C2B"/>
    <w:rsid w:val="003E44A9"/>
    <w:rsid w:val="003E48DD"/>
    <w:rsid w:val="003E552E"/>
    <w:rsid w:val="003F11F6"/>
    <w:rsid w:val="003F297C"/>
    <w:rsid w:val="003F6D8C"/>
    <w:rsid w:val="00431277"/>
    <w:rsid w:val="00434ABD"/>
    <w:rsid w:val="00434DD5"/>
    <w:rsid w:val="00437D82"/>
    <w:rsid w:val="004419FB"/>
    <w:rsid w:val="00445388"/>
    <w:rsid w:val="004479AA"/>
    <w:rsid w:val="004543E6"/>
    <w:rsid w:val="004640A6"/>
    <w:rsid w:val="00472745"/>
    <w:rsid w:val="00486D39"/>
    <w:rsid w:val="004913E5"/>
    <w:rsid w:val="004932E5"/>
    <w:rsid w:val="004A0C9C"/>
    <w:rsid w:val="004A2EE0"/>
    <w:rsid w:val="004A5331"/>
    <w:rsid w:val="004B500F"/>
    <w:rsid w:val="004C3AD2"/>
    <w:rsid w:val="004C7A94"/>
    <w:rsid w:val="004D138D"/>
    <w:rsid w:val="004D34AA"/>
    <w:rsid w:val="004D3881"/>
    <w:rsid w:val="004D5410"/>
    <w:rsid w:val="004F5136"/>
    <w:rsid w:val="004F5709"/>
    <w:rsid w:val="004F6A77"/>
    <w:rsid w:val="005027CF"/>
    <w:rsid w:val="005058BB"/>
    <w:rsid w:val="005139FF"/>
    <w:rsid w:val="005141D4"/>
    <w:rsid w:val="00531F2E"/>
    <w:rsid w:val="0055164E"/>
    <w:rsid w:val="0056774E"/>
    <w:rsid w:val="00571CF3"/>
    <w:rsid w:val="00581858"/>
    <w:rsid w:val="00590B8C"/>
    <w:rsid w:val="005A11FA"/>
    <w:rsid w:val="005C6AC0"/>
    <w:rsid w:val="005D189D"/>
    <w:rsid w:val="005D5B2B"/>
    <w:rsid w:val="005D6FAC"/>
    <w:rsid w:val="005E3980"/>
    <w:rsid w:val="005E4F6F"/>
    <w:rsid w:val="00602E5F"/>
    <w:rsid w:val="00604053"/>
    <w:rsid w:val="00615619"/>
    <w:rsid w:val="00621B06"/>
    <w:rsid w:val="00630DA1"/>
    <w:rsid w:val="006321D7"/>
    <w:rsid w:val="00632301"/>
    <w:rsid w:val="00632AF4"/>
    <w:rsid w:val="00634307"/>
    <w:rsid w:val="00640199"/>
    <w:rsid w:val="006410FE"/>
    <w:rsid w:val="00641111"/>
    <w:rsid w:val="00642B1B"/>
    <w:rsid w:val="006467F8"/>
    <w:rsid w:val="00660F10"/>
    <w:rsid w:val="00661857"/>
    <w:rsid w:val="006644F6"/>
    <w:rsid w:val="00666CD7"/>
    <w:rsid w:val="0066791A"/>
    <w:rsid w:val="00684C1B"/>
    <w:rsid w:val="0069033E"/>
    <w:rsid w:val="006C2B6E"/>
    <w:rsid w:val="006C5ECD"/>
    <w:rsid w:val="006D7778"/>
    <w:rsid w:val="006E1186"/>
    <w:rsid w:val="006E5155"/>
    <w:rsid w:val="006F0BFA"/>
    <w:rsid w:val="006F7A43"/>
    <w:rsid w:val="007000C0"/>
    <w:rsid w:val="0072270C"/>
    <w:rsid w:val="00725438"/>
    <w:rsid w:val="00730934"/>
    <w:rsid w:val="00741B5E"/>
    <w:rsid w:val="007640FA"/>
    <w:rsid w:val="007843EB"/>
    <w:rsid w:val="007B1117"/>
    <w:rsid w:val="007B1F3D"/>
    <w:rsid w:val="007C12A2"/>
    <w:rsid w:val="007C12B9"/>
    <w:rsid w:val="007D2E37"/>
    <w:rsid w:val="007E33CC"/>
    <w:rsid w:val="007E346F"/>
    <w:rsid w:val="007E6FB9"/>
    <w:rsid w:val="007F0C6A"/>
    <w:rsid w:val="007F0F74"/>
    <w:rsid w:val="007F64FA"/>
    <w:rsid w:val="008017B5"/>
    <w:rsid w:val="00807BFD"/>
    <w:rsid w:val="00815EDD"/>
    <w:rsid w:val="0083442B"/>
    <w:rsid w:val="008571FA"/>
    <w:rsid w:val="00860F79"/>
    <w:rsid w:val="00861F24"/>
    <w:rsid w:val="00870E6B"/>
    <w:rsid w:val="00871B3A"/>
    <w:rsid w:val="00875EDD"/>
    <w:rsid w:val="00880379"/>
    <w:rsid w:val="008931E2"/>
    <w:rsid w:val="00893835"/>
    <w:rsid w:val="008A3773"/>
    <w:rsid w:val="008D2983"/>
    <w:rsid w:val="008D631C"/>
    <w:rsid w:val="008E3515"/>
    <w:rsid w:val="00911FA9"/>
    <w:rsid w:val="00924CB7"/>
    <w:rsid w:val="00937F59"/>
    <w:rsid w:val="00955E70"/>
    <w:rsid w:val="00967329"/>
    <w:rsid w:val="0097168E"/>
    <w:rsid w:val="009739E8"/>
    <w:rsid w:val="00995AD5"/>
    <w:rsid w:val="00995E69"/>
    <w:rsid w:val="00997736"/>
    <w:rsid w:val="009C04AF"/>
    <w:rsid w:val="009C3FD3"/>
    <w:rsid w:val="009D1F63"/>
    <w:rsid w:val="009D475E"/>
    <w:rsid w:val="009D4E71"/>
    <w:rsid w:val="009E2A2E"/>
    <w:rsid w:val="009E35F3"/>
    <w:rsid w:val="00A146A4"/>
    <w:rsid w:val="00A14B0C"/>
    <w:rsid w:val="00A20C84"/>
    <w:rsid w:val="00A25EE2"/>
    <w:rsid w:val="00A46793"/>
    <w:rsid w:val="00A511E9"/>
    <w:rsid w:val="00A56F89"/>
    <w:rsid w:val="00AA34F1"/>
    <w:rsid w:val="00AB4C0E"/>
    <w:rsid w:val="00AC2376"/>
    <w:rsid w:val="00AC3871"/>
    <w:rsid w:val="00AD2707"/>
    <w:rsid w:val="00AD5E43"/>
    <w:rsid w:val="00AD698F"/>
    <w:rsid w:val="00AF01E9"/>
    <w:rsid w:val="00AF121F"/>
    <w:rsid w:val="00AF3E28"/>
    <w:rsid w:val="00B0075D"/>
    <w:rsid w:val="00B10F95"/>
    <w:rsid w:val="00B129BE"/>
    <w:rsid w:val="00B261CF"/>
    <w:rsid w:val="00B27648"/>
    <w:rsid w:val="00B32BBC"/>
    <w:rsid w:val="00B338E8"/>
    <w:rsid w:val="00B40845"/>
    <w:rsid w:val="00B55BC0"/>
    <w:rsid w:val="00B62AD3"/>
    <w:rsid w:val="00B70E66"/>
    <w:rsid w:val="00B75461"/>
    <w:rsid w:val="00B83301"/>
    <w:rsid w:val="00B85372"/>
    <w:rsid w:val="00B87E96"/>
    <w:rsid w:val="00B97777"/>
    <w:rsid w:val="00BA000E"/>
    <w:rsid w:val="00BA64A7"/>
    <w:rsid w:val="00BB1361"/>
    <w:rsid w:val="00BB2A9B"/>
    <w:rsid w:val="00BB3868"/>
    <w:rsid w:val="00BC2A1F"/>
    <w:rsid w:val="00BC75BF"/>
    <w:rsid w:val="00C064AF"/>
    <w:rsid w:val="00C14F3F"/>
    <w:rsid w:val="00C36281"/>
    <w:rsid w:val="00C407AB"/>
    <w:rsid w:val="00C4121C"/>
    <w:rsid w:val="00C46F10"/>
    <w:rsid w:val="00C65A20"/>
    <w:rsid w:val="00C675F4"/>
    <w:rsid w:val="00C7085D"/>
    <w:rsid w:val="00C82A43"/>
    <w:rsid w:val="00C87413"/>
    <w:rsid w:val="00C93D77"/>
    <w:rsid w:val="00C94EC3"/>
    <w:rsid w:val="00C966BC"/>
    <w:rsid w:val="00CA1A78"/>
    <w:rsid w:val="00CA3038"/>
    <w:rsid w:val="00CA4DBB"/>
    <w:rsid w:val="00CA6ABD"/>
    <w:rsid w:val="00CB1D6F"/>
    <w:rsid w:val="00CB39D5"/>
    <w:rsid w:val="00CB5136"/>
    <w:rsid w:val="00CB6046"/>
    <w:rsid w:val="00CB6155"/>
    <w:rsid w:val="00CB7408"/>
    <w:rsid w:val="00CC71E5"/>
    <w:rsid w:val="00CD7B62"/>
    <w:rsid w:val="00CF3104"/>
    <w:rsid w:val="00CF4167"/>
    <w:rsid w:val="00CF5141"/>
    <w:rsid w:val="00D00E9F"/>
    <w:rsid w:val="00D02FFE"/>
    <w:rsid w:val="00D13986"/>
    <w:rsid w:val="00D15735"/>
    <w:rsid w:val="00D3064E"/>
    <w:rsid w:val="00D43B7A"/>
    <w:rsid w:val="00D43D33"/>
    <w:rsid w:val="00D45CD7"/>
    <w:rsid w:val="00D63A42"/>
    <w:rsid w:val="00D75237"/>
    <w:rsid w:val="00D87E5D"/>
    <w:rsid w:val="00D9008B"/>
    <w:rsid w:val="00D938F8"/>
    <w:rsid w:val="00D97A24"/>
    <w:rsid w:val="00D97FA4"/>
    <w:rsid w:val="00DA549A"/>
    <w:rsid w:val="00DB0F0A"/>
    <w:rsid w:val="00DB169C"/>
    <w:rsid w:val="00DB245B"/>
    <w:rsid w:val="00DB377D"/>
    <w:rsid w:val="00DB3B6B"/>
    <w:rsid w:val="00DB7FB7"/>
    <w:rsid w:val="00DC4A04"/>
    <w:rsid w:val="00DD53E1"/>
    <w:rsid w:val="00DD5853"/>
    <w:rsid w:val="00DF4B16"/>
    <w:rsid w:val="00DF715D"/>
    <w:rsid w:val="00E17DAF"/>
    <w:rsid w:val="00E2340F"/>
    <w:rsid w:val="00E25195"/>
    <w:rsid w:val="00E26BCE"/>
    <w:rsid w:val="00E45B71"/>
    <w:rsid w:val="00E74458"/>
    <w:rsid w:val="00E81B5D"/>
    <w:rsid w:val="00E84F5C"/>
    <w:rsid w:val="00E85C67"/>
    <w:rsid w:val="00E97493"/>
    <w:rsid w:val="00E97C98"/>
    <w:rsid w:val="00EB08C9"/>
    <w:rsid w:val="00EC1075"/>
    <w:rsid w:val="00EE64E0"/>
    <w:rsid w:val="00EE7A1F"/>
    <w:rsid w:val="00EF244D"/>
    <w:rsid w:val="00EF7E09"/>
    <w:rsid w:val="00F0027C"/>
    <w:rsid w:val="00F01AF3"/>
    <w:rsid w:val="00F204DF"/>
    <w:rsid w:val="00F244BC"/>
    <w:rsid w:val="00F2724A"/>
    <w:rsid w:val="00F34B99"/>
    <w:rsid w:val="00F640FA"/>
    <w:rsid w:val="00F67556"/>
    <w:rsid w:val="00F90563"/>
    <w:rsid w:val="00F9685F"/>
    <w:rsid w:val="00F97F30"/>
    <w:rsid w:val="00FA45DA"/>
    <w:rsid w:val="00FB097A"/>
    <w:rsid w:val="00FB0BE7"/>
    <w:rsid w:val="00FB1D7A"/>
    <w:rsid w:val="00FD2F3C"/>
    <w:rsid w:val="00FD4305"/>
    <w:rsid w:val="00FD5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4E7"/>
    <w:rPr>
      <w:rFonts w:ascii="Times New Roman" w:eastAsia="Times New Roman" w:hAnsi="Times New Roman"/>
      <w:sz w:val="24"/>
      <w:szCs w:val="24"/>
    </w:rPr>
  </w:style>
  <w:style w:type="paragraph" w:styleId="1">
    <w:name w:val="heading 1"/>
    <w:basedOn w:val="a"/>
    <w:next w:val="a"/>
    <w:link w:val="10"/>
    <w:qFormat/>
    <w:rsid w:val="002474E7"/>
    <w:pPr>
      <w:keepNext/>
      <w:spacing w:before="240" w:after="60"/>
      <w:outlineLvl w:val="0"/>
    </w:pPr>
    <w:rPr>
      <w:rFonts w:ascii="Cambria" w:hAnsi="Cambria"/>
      <w:b/>
      <w:bCs/>
      <w:kern w:val="32"/>
      <w:sz w:val="32"/>
      <w:szCs w:val="32"/>
    </w:rPr>
  </w:style>
  <w:style w:type="paragraph" w:styleId="2">
    <w:name w:val="heading 2"/>
    <w:basedOn w:val="a"/>
    <w:next w:val="a"/>
    <w:link w:val="20"/>
    <w:uiPriority w:val="99"/>
    <w:semiHidden/>
    <w:unhideWhenUsed/>
    <w:qFormat/>
    <w:rsid w:val="002474E7"/>
    <w:pPr>
      <w:keepNext/>
      <w:spacing w:before="240" w:after="60"/>
      <w:outlineLvl w:val="1"/>
    </w:pPr>
    <w:rPr>
      <w:b/>
      <w:bCs/>
      <w:i/>
      <w:iCs/>
      <w:sz w:val="28"/>
      <w:szCs w:val="28"/>
      <w:lang w:eastAsia="en-US"/>
    </w:rPr>
  </w:style>
  <w:style w:type="paragraph" w:styleId="3">
    <w:name w:val="heading 3"/>
    <w:basedOn w:val="a"/>
    <w:link w:val="30"/>
    <w:semiHidden/>
    <w:unhideWhenUsed/>
    <w:qFormat/>
    <w:rsid w:val="002474E7"/>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2474E7"/>
    <w:pPr>
      <w:keepNext/>
      <w:spacing w:before="240" w:after="60"/>
      <w:outlineLvl w:val="3"/>
    </w:pPr>
    <w:rPr>
      <w:rFonts w:ascii="Calibri" w:hAnsi="Calibri"/>
      <w:b/>
      <w:bCs/>
      <w:sz w:val="28"/>
      <w:szCs w:val="28"/>
    </w:rPr>
  </w:style>
  <w:style w:type="paragraph" w:styleId="7">
    <w:name w:val="heading 7"/>
    <w:basedOn w:val="a"/>
    <w:next w:val="a"/>
    <w:link w:val="70"/>
    <w:unhideWhenUsed/>
    <w:qFormat/>
    <w:rsid w:val="002474E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74E7"/>
    <w:pPr>
      <w:overflowPunct w:val="0"/>
      <w:autoSpaceDE w:val="0"/>
      <w:autoSpaceDN w:val="0"/>
      <w:adjustRightInd w:val="0"/>
      <w:jc w:val="both"/>
    </w:pPr>
    <w:rPr>
      <w:rFonts w:eastAsia="Calibri"/>
      <w:sz w:val="20"/>
      <w:szCs w:val="20"/>
      <w:lang w:val="tt-RU"/>
    </w:rPr>
  </w:style>
  <w:style w:type="character" w:customStyle="1" w:styleId="a4">
    <w:name w:val="Основной текст Знак"/>
    <w:link w:val="a3"/>
    <w:uiPriority w:val="99"/>
    <w:rsid w:val="002474E7"/>
    <w:rPr>
      <w:rFonts w:ascii="Times New Roman" w:eastAsia="Calibri" w:hAnsi="Times New Roman" w:cs="Times New Roman"/>
      <w:sz w:val="20"/>
      <w:szCs w:val="20"/>
      <w:lang w:val="tt-RU" w:eastAsia="ru-RU"/>
    </w:rPr>
  </w:style>
  <w:style w:type="paragraph" w:customStyle="1" w:styleId="a5">
    <w:name w:val="Текст в заданном формате"/>
    <w:basedOn w:val="a"/>
    <w:uiPriority w:val="99"/>
    <w:rsid w:val="002474E7"/>
    <w:pPr>
      <w:widowControl w:val="0"/>
      <w:suppressAutoHyphens/>
    </w:pPr>
    <w:rPr>
      <w:rFonts w:eastAsia="Calibri"/>
      <w:sz w:val="20"/>
      <w:szCs w:val="20"/>
    </w:rPr>
  </w:style>
  <w:style w:type="paragraph" w:styleId="a6">
    <w:name w:val="List Paragraph"/>
    <w:basedOn w:val="a"/>
    <w:link w:val="a7"/>
    <w:uiPriority w:val="34"/>
    <w:qFormat/>
    <w:rsid w:val="002474E7"/>
    <w:pPr>
      <w:overflowPunct w:val="0"/>
      <w:autoSpaceDE w:val="0"/>
      <w:autoSpaceDN w:val="0"/>
      <w:adjustRightInd w:val="0"/>
      <w:ind w:left="720"/>
      <w:contextualSpacing/>
    </w:pPr>
    <w:rPr>
      <w:rFonts w:ascii="A Pragmatica" w:eastAsia="Calibri" w:hAnsi="A Pragmatica"/>
      <w:sz w:val="20"/>
      <w:szCs w:val="20"/>
    </w:rPr>
  </w:style>
  <w:style w:type="character" w:customStyle="1" w:styleId="a7">
    <w:name w:val="Абзац списка Знак"/>
    <w:link w:val="a6"/>
    <w:uiPriority w:val="34"/>
    <w:locked/>
    <w:rsid w:val="002474E7"/>
    <w:rPr>
      <w:rFonts w:ascii="A Pragmatica" w:eastAsia="Calibri" w:hAnsi="A Pragmatica" w:cs="Times New Roman"/>
      <w:sz w:val="20"/>
      <w:szCs w:val="20"/>
      <w:lang w:eastAsia="ru-RU"/>
    </w:rPr>
  </w:style>
  <w:style w:type="paragraph" w:customStyle="1" w:styleId="a8">
    <w:name w:val="Новый"/>
    <w:basedOn w:val="a"/>
    <w:uiPriority w:val="99"/>
    <w:rsid w:val="002474E7"/>
    <w:pPr>
      <w:spacing w:line="360" w:lineRule="auto"/>
      <w:ind w:firstLine="454"/>
      <w:jc w:val="both"/>
    </w:pPr>
    <w:rPr>
      <w:rFonts w:eastAsia="Calibri"/>
      <w:sz w:val="28"/>
    </w:rPr>
  </w:style>
  <w:style w:type="paragraph" w:styleId="a9">
    <w:name w:val="No Spacing"/>
    <w:link w:val="aa"/>
    <w:uiPriority w:val="1"/>
    <w:qFormat/>
    <w:rsid w:val="002474E7"/>
    <w:rPr>
      <w:sz w:val="22"/>
      <w:szCs w:val="22"/>
      <w:lang w:eastAsia="en-US"/>
    </w:rPr>
  </w:style>
  <w:style w:type="table" w:styleId="ab">
    <w:name w:val="Table Grid"/>
    <w:basedOn w:val="a1"/>
    <w:uiPriority w:val="59"/>
    <w:rsid w:val="002474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Без интервала Знак"/>
    <w:link w:val="a9"/>
    <w:uiPriority w:val="1"/>
    <w:locked/>
    <w:rsid w:val="002474E7"/>
    <w:rPr>
      <w:sz w:val="22"/>
      <w:szCs w:val="22"/>
      <w:lang w:val="ru-RU" w:eastAsia="en-US" w:bidi="ar-SA"/>
    </w:rPr>
  </w:style>
  <w:style w:type="paragraph" w:customStyle="1" w:styleId="Default">
    <w:name w:val="Default"/>
    <w:rsid w:val="002474E7"/>
    <w:pPr>
      <w:autoSpaceDE w:val="0"/>
      <w:autoSpaceDN w:val="0"/>
      <w:adjustRightInd w:val="0"/>
    </w:pPr>
    <w:rPr>
      <w:rFonts w:ascii="Times New Roman" w:eastAsia="Times New Roman" w:hAnsi="Times New Roman"/>
      <w:color w:val="000000"/>
      <w:sz w:val="24"/>
      <w:szCs w:val="24"/>
    </w:rPr>
  </w:style>
  <w:style w:type="character" w:customStyle="1" w:styleId="10">
    <w:name w:val="Заголовок 1 Знак"/>
    <w:link w:val="1"/>
    <w:rsid w:val="002474E7"/>
    <w:rPr>
      <w:rFonts w:ascii="Cambria" w:eastAsia="Times New Roman" w:hAnsi="Cambria" w:cs="Times New Roman"/>
      <w:b/>
      <w:bCs/>
      <w:kern w:val="32"/>
      <w:sz w:val="32"/>
      <w:szCs w:val="32"/>
      <w:lang w:eastAsia="ru-RU"/>
    </w:rPr>
  </w:style>
  <w:style w:type="character" w:customStyle="1" w:styleId="20">
    <w:name w:val="Заголовок 2 Знак"/>
    <w:link w:val="2"/>
    <w:uiPriority w:val="99"/>
    <w:semiHidden/>
    <w:rsid w:val="002474E7"/>
    <w:rPr>
      <w:rFonts w:ascii="Times New Roman" w:eastAsia="Times New Roman" w:hAnsi="Times New Roman" w:cs="Times New Roman"/>
      <w:b/>
      <w:bCs/>
      <w:i/>
      <w:iCs/>
      <w:sz w:val="28"/>
      <w:szCs w:val="28"/>
    </w:rPr>
  </w:style>
  <w:style w:type="character" w:customStyle="1" w:styleId="30">
    <w:name w:val="Заголовок 3 Знак"/>
    <w:link w:val="3"/>
    <w:semiHidden/>
    <w:rsid w:val="002474E7"/>
    <w:rPr>
      <w:rFonts w:ascii="Times New Roman" w:eastAsia="Times New Roman" w:hAnsi="Times New Roman" w:cs="Times New Roman"/>
      <w:b/>
      <w:bCs/>
      <w:sz w:val="27"/>
      <w:szCs w:val="27"/>
      <w:lang w:eastAsia="ru-RU"/>
    </w:rPr>
  </w:style>
  <w:style w:type="character" w:customStyle="1" w:styleId="40">
    <w:name w:val="Заголовок 4 Знак"/>
    <w:link w:val="4"/>
    <w:semiHidden/>
    <w:rsid w:val="002474E7"/>
    <w:rPr>
      <w:rFonts w:ascii="Calibri" w:eastAsia="Times New Roman" w:hAnsi="Calibri" w:cs="Times New Roman"/>
      <w:b/>
      <w:bCs/>
      <w:sz w:val="28"/>
      <w:szCs w:val="28"/>
      <w:lang w:eastAsia="ru-RU"/>
    </w:rPr>
  </w:style>
  <w:style w:type="character" w:customStyle="1" w:styleId="70">
    <w:name w:val="Заголовок 7 Знак"/>
    <w:link w:val="7"/>
    <w:rsid w:val="002474E7"/>
    <w:rPr>
      <w:rFonts w:ascii="Times New Roman" w:eastAsia="Times New Roman" w:hAnsi="Times New Roman" w:cs="Times New Roman"/>
      <w:sz w:val="24"/>
      <w:szCs w:val="24"/>
      <w:lang w:eastAsia="ru-RU"/>
    </w:rPr>
  </w:style>
  <w:style w:type="paragraph" w:customStyle="1" w:styleId="21">
    <w:name w:val="Абзац списка2"/>
    <w:basedOn w:val="a"/>
    <w:rsid w:val="002474E7"/>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2474E7"/>
    <w:pPr>
      <w:overflowPunct w:val="0"/>
      <w:autoSpaceDE w:val="0"/>
      <w:autoSpaceDN w:val="0"/>
      <w:adjustRightInd w:val="0"/>
    </w:pPr>
    <w:rPr>
      <w:rFonts w:eastAsia="Calibri"/>
      <w:szCs w:val="20"/>
      <w:lang w:val="tt-RU"/>
    </w:rPr>
  </w:style>
  <w:style w:type="paragraph" w:customStyle="1" w:styleId="ac">
    <w:name w:val="таб_урок"/>
    <w:basedOn w:val="a"/>
    <w:uiPriority w:val="99"/>
    <w:rsid w:val="002474E7"/>
    <w:pPr>
      <w:autoSpaceDE w:val="0"/>
      <w:autoSpaceDN w:val="0"/>
      <w:adjustRightInd w:val="0"/>
      <w:spacing w:line="200" w:lineRule="atLeast"/>
    </w:pPr>
    <w:rPr>
      <w:rFonts w:ascii="SchoolBook Tat M F OTF" w:hAnsi="SchoolBook Tat M F OTF" w:cs="SchoolBook Tat M F OTF"/>
      <w:color w:val="000000"/>
      <w:sz w:val="19"/>
      <w:szCs w:val="19"/>
      <w:lang w:eastAsia="en-US"/>
    </w:rPr>
  </w:style>
  <w:style w:type="character" w:customStyle="1" w:styleId="32">
    <w:name w:val="Основной текст3"/>
    <w:uiPriority w:val="99"/>
    <w:rsid w:val="002474E7"/>
    <w:rPr>
      <w:rFonts w:ascii="Palatino Linotype" w:hAnsi="Palatino Linotype" w:cs="Palatino Linotype" w:hint="default"/>
      <w:strike w:val="0"/>
      <w:dstrike w:val="0"/>
      <w:spacing w:val="0"/>
      <w:sz w:val="18"/>
      <w:szCs w:val="18"/>
      <w:u w:val="none"/>
      <w:effect w:val="none"/>
      <w:shd w:val="clear" w:color="auto" w:fill="FFFFFF"/>
    </w:rPr>
  </w:style>
  <w:style w:type="character" w:customStyle="1" w:styleId="ad">
    <w:name w:val="Основной текст + Курсив"/>
    <w:uiPriority w:val="99"/>
    <w:rsid w:val="002474E7"/>
    <w:rPr>
      <w:rFonts w:ascii="Times New Roman" w:hAnsi="Times New Roman" w:cs="Times New Roman" w:hint="default"/>
      <w:i/>
      <w:iCs/>
      <w:sz w:val="19"/>
      <w:szCs w:val="19"/>
      <w:shd w:val="clear" w:color="auto" w:fill="FFFFFF"/>
    </w:rPr>
  </w:style>
  <w:style w:type="character" w:styleId="ae">
    <w:name w:val="Hyperlink"/>
    <w:uiPriority w:val="99"/>
    <w:unhideWhenUsed/>
    <w:rsid w:val="002474E7"/>
    <w:rPr>
      <w:color w:val="0000FF"/>
      <w:u w:val="single"/>
    </w:rPr>
  </w:style>
  <w:style w:type="character" w:customStyle="1" w:styleId="af">
    <w:name w:val="Текст выноски Знак"/>
    <w:link w:val="af0"/>
    <w:uiPriority w:val="99"/>
    <w:rsid w:val="002474E7"/>
    <w:rPr>
      <w:rFonts w:ascii="Tahoma" w:eastAsia="Calibri" w:hAnsi="Tahoma" w:cs="Tahoma"/>
      <w:sz w:val="16"/>
      <w:szCs w:val="16"/>
    </w:rPr>
  </w:style>
  <w:style w:type="paragraph" w:styleId="af0">
    <w:name w:val="Balloon Text"/>
    <w:basedOn w:val="a"/>
    <w:link w:val="af"/>
    <w:uiPriority w:val="99"/>
    <w:unhideWhenUsed/>
    <w:rsid w:val="002474E7"/>
    <w:rPr>
      <w:rFonts w:ascii="Tahoma" w:eastAsia="Calibri" w:hAnsi="Tahoma" w:cs="Tahoma"/>
      <w:sz w:val="16"/>
      <w:szCs w:val="16"/>
      <w:lang w:eastAsia="en-US"/>
    </w:rPr>
  </w:style>
  <w:style w:type="character" w:customStyle="1" w:styleId="11">
    <w:name w:val="Текст выноски Знак1"/>
    <w:uiPriority w:val="99"/>
    <w:semiHidden/>
    <w:rsid w:val="002474E7"/>
    <w:rPr>
      <w:rFonts w:ascii="Tahoma" w:eastAsia="Times New Roman" w:hAnsi="Tahoma" w:cs="Tahoma"/>
      <w:sz w:val="16"/>
      <w:szCs w:val="16"/>
      <w:lang w:eastAsia="ru-RU"/>
    </w:rPr>
  </w:style>
  <w:style w:type="character" w:customStyle="1" w:styleId="FontStyle11">
    <w:name w:val="Font Style11"/>
    <w:rsid w:val="002474E7"/>
    <w:rPr>
      <w:rFonts w:ascii="Times New Roman" w:hAnsi="Times New Roman" w:cs="Times New Roman" w:hint="default"/>
      <w:b/>
      <w:bCs/>
      <w:spacing w:val="-10"/>
      <w:sz w:val="22"/>
      <w:szCs w:val="22"/>
    </w:rPr>
  </w:style>
  <w:style w:type="paragraph" w:customStyle="1" w:styleId="12">
    <w:name w:val="Абзац списка1"/>
    <w:basedOn w:val="a"/>
    <w:rsid w:val="002474E7"/>
    <w:pPr>
      <w:ind w:left="720" w:firstLine="360"/>
      <w:contextualSpacing/>
    </w:pPr>
    <w:rPr>
      <w:rFonts w:ascii="Calibri" w:hAnsi="Calibri"/>
      <w:sz w:val="22"/>
      <w:szCs w:val="22"/>
      <w:lang w:val="en-US" w:eastAsia="en-US" w:bidi="en-US"/>
    </w:rPr>
  </w:style>
  <w:style w:type="paragraph" w:styleId="af1">
    <w:name w:val="header"/>
    <w:basedOn w:val="a"/>
    <w:link w:val="af2"/>
    <w:unhideWhenUsed/>
    <w:rsid w:val="002474E7"/>
    <w:pPr>
      <w:tabs>
        <w:tab w:val="center" w:pos="4677"/>
        <w:tab w:val="right" w:pos="9355"/>
      </w:tabs>
    </w:pPr>
    <w:rPr>
      <w:sz w:val="20"/>
      <w:szCs w:val="20"/>
    </w:rPr>
  </w:style>
  <w:style w:type="character" w:customStyle="1" w:styleId="af2">
    <w:name w:val="Верхний колонтитул Знак"/>
    <w:link w:val="af1"/>
    <w:rsid w:val="002474E7"/>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2474E7"/>
    <w:pPr>
      <w:tabs>
        <w:tab w:val="center" w:pos="4677"/>
        <w:tab w:val="right" w:pos="9355"/>
      </w:tabs>
    </w:pPr>
    <w:rPr>
      <w:sz w:val="20"/>
      <w:szCs w:val="20"/>
    </w:rPr>
  </w:style>
  <w:style w:type="character" w:customStyle="1" w:styleId="af4">
    <w:name w:val="Нижний колонтитул Знак"/>
    <w:link w:val="af3"/>
    <w:uiPriority w:val="99"/>
    <w:rsid w:val="002474E7"/>
    <w:rPr>
      <w:rFonts w:ascii="Times New Roman" w:eastAsia="Times New Roman" w:hAnsi="Times New Roman" w:cs="Times New Roman"/>
      <w:sz w:val="20"/>
      <w:szCs w:val="20"/>
      <w:lang w:eastAsia="ru-RU"/>
    </w:rPr>
  </w:style>
  <w:style w:type="paragraph" w:styleId="af5">
    <w:name w:val="Document Map"/>
    <w:basedOn w:val="a"/>
    <w:link w:val="af6"/>
    <w:rsid w:val="002474E7"/>
    <w:pPr>
      <w:shd w:val="clear" w:color="auto" w:fill="000080"/>
    </w:pPr>
    <w:rPr>
      <w:rFonts w:ascii="Tahoma" w:hAnsi="Tahoma"/>
      <w:sz w:val="20"/>
      <w:szCs w:val="20"/>
    </w:rPr>
  </w:style>
  <w:style w:type="character" w:customStyle="1" w:styleId="af6">
    <w:name w:val="Схема документа Знак"/>
    <w:link w:val="af5"/>
    <w:rsid w:val="002474E7"/>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2474E7"/>
    <w:rPr>
      <w:sz w:val="20"/>
      <w:szCs w:val="20"/>
    </w:rPr>
  </w:style>
  <w:style w:type="character" w:customStyle="1" w:styleId="af8">
    <w:name w:val="Текст сноски Знак"/>
    <w:aliases w:val="F1 Знак"/>
    <w:link w:val="af7"/>
    <w:rsid w:val="002474E7"/>
    <w:rPr>
      <w:rFonts w:ascii="Times New Roman" w:eastAsia="Times New Roman" w:hAnsi="Times New Roman" w:cs="Times New Roman"/>
      <w:sz w:val="20"/>
      <w:szCs w:val="20"/>
      <w:lang w:eastAsia="ru-RU"/>
    </w:rPr>
  </w:style>
  <w:style w:type="character" w:styleId="af9">
    <w:name w:val="footnote reference"/>
    <w:rsid w:val="002474E7"/>
    <w:rPr>
      <w:vertAlign w:val="superscript"/>
    </w:rPr>
  </w:style>
  <w:style w:type="numbering" w:customStyle="1" w:styleId="13">
    <w:name w:val="Нет списка1"/>
    <w:next w:val="a2"/>
    <w:uiPriority w:val="99"/>
    <w:semiHidden/>
    <w:unhideWhenUsed/>
    <w:rsid w:val="002474E7"/>
  </w:style>
  <w:style w:type="paragraph" w:styleId="22">
    <w:name w:val="Body Text 2"/>
    <w:basedOn w:val="a"/>
    <w:link w:val="23"/>
    <w:uiPriority w:val="99"/>
    <w:rsid w:val="002474E7"/>
    <w:pPr>
      <w:overflowPunct w:val="0"/>
      <w:autoSpaceDE w:val="0"/>
      <w:autoSpaceDN w:val="0"/>
      <w:adjustRightInd w:val="0"/>
      <w:jc w:val="center"/>
    </w:pPr>
    <w:rPr>
      <w:szCs w:val="20"/>
      <w:lang w:val="tt-RU"/>
    </w:rPr>
  </w:style>
  <w:style w:type="character" w:customStyle="1" w:styleId="23">
    <w:name w:val="Основной текст 2 Знак"/>
    <w:link w:val="22"/>
    <w:uiPriority w:val="99"/>
    <w:rsid w:val="002474E7"/>
    <w:rPr>
      <w:rFonts w:ascii="Times New Roman" w:eastAsia="Times New Roman" w:hAnsi="Times New Roman" w:cs="Times New Roman"/>
      <w:sz w:val="24"/>
      <w:szCs w:val="20"/>
      <w:lang w:val="tt-RU" w:eastAsia="ru-RU"/>
    </w:rPr>
  </w:style>
  <w:style w:type="paragraph" w:styleId="33">
    <w:name w:val="Body Text 3"/>
    <w:basedOn w:val="a"/>
    <w:link w:val="34"/>
    <w:uiPriority w:val="99"/>
    <w:rsid w:val="002474E7"/>
    <w:pPr>
      <w:overflowPunct w:val="0"/>
      <w:autoSpaceDE w:val="0"/>
      <w:autoSpaceDN w:val="0"/>
      <w:adjustRightInd w:val="0"/>
    </w:pPr>
    <w:rPr>
      <w:szCs w:val="20"/>
      <w:lang w:val="tt-RU"/>
    </w:rPr>
  </w:style>
  <w:style w:type="character" w:customStyle="1" w:styleId="34">
    <w:name w:val="Основной текст 3 Знак"/>
    <w:link w:val="33"/>
    <w:uiPriority w:val="99"/>
    <w:rsid w:val="002474E7"/>
    <w:rPr>
      <w:rFonts w:ascii="Times New Roman" w:eastAsia="Times New Roman" w:hAnsi="Times New Roman" w:cs="Times New Roman"/>
      <w:sz w:val="24"/>
      <w:szCs w:val="20"/>
      <w:lang w:val="tt-RU" w:eastAsia="ru-RU"/>
    </w:rPr>
  </w:style>
  <w:style w:type="paragraph" w:customStyle="1" w:styleId="msonospacing0">
    <w:name w:val="msonospacing"/>
    <w:rsid w:val="002474E7"/>
    <w:rPr>
      <w:rFonts w:eastAsia="Times New Roman"/>
      <w:sz w:val="22"/>
      <w:szCs w:val="22"/>
      <w:lang w:eastAsia="en-US" w:bidi="ta-IN"/>
    </w:rPr>
  </w:style>
  <w:style w:type="character" w:styleId="afa">
    <w:name w:val="Emphasis"/>
    <w:qFormat/>
    <w:rsid w:val="002474E7"/>
    <w:rPr>
      <w:i/>
    </w:rPr>
  </w:style>
  <w:style w:type="character" w:customStyle="1" w:styleId="14">
    <w:name w:val="Текст сноски Знак1"/>
    <w:aliases w:val="F1 Знак1"/>
    <w:uiPriority w:val="99"/>
    <w:rsid w:val="002474E7"/>
    <w:rPr>
      <w:sz w:val="20"/>
      <w:szCs w:val="20"/>
    </w:rPr>
  </w:style>
  <w:style w:type="character" w:customStyle="1" w:styleId="110">
    <w:name w:val="Текст сноски Знак11"/>
    <w:aliases w:val="F1 Знак11"/>
    <w:uiPriority w:val="99"/>
    <w:rsid w:val="002474E7"/>
    <w:rPr>
      <w:rFonts w:cs="Times New Roman"/>
    </w:rPr>
  </w:style>
  <w:style w:type="character" w:customStyle="1" w:styleId="15">
    <w:name w:val="Верхний колонтитул Знак1"/>
    <w:basedOn w:val="a0"/>
    <w:uiPriority w:val="99"/>
    <w:rsid w:val="002474E7"/>
  </w:style>
  <w:style w:type="character" w:customStyle="1" w:styleId="111">
    <w:name w:val="Верхний колонтитул Знак11"/>
    <w:uiPriority w:val="99"/>
    <w:rsid w:val="002474E7"/>
    <w:rPr>
      <w:rFonts w:cs="Times New Roman"/>
      <w:sz w:val="24"/>
      <w:szCs w:val="24"/>
    </w:rPr>
  </w:style>
  <w:style w:type="character" w:customStyle="1" w:styleId="16">
    <w:name w:val="Схема документа Знак1"/>
    <w:uiPriority w:val="99"/>
    <w:rsid w:val="002474E7"/>
    <w:rPr>
      <w:rFonts w:ascii="Tahoma" w:hAnsi="Tahoma" w:cs="Tahoma"/>
      <w:sz w:val="16"/>
      <w:szCs w:val="16"/>
    </w:rPr>
  </w:style>
  <w:style w:type="character" w:customStyle="1" w:styleId="112">
    <w:name w:val="Схема документа Знак11"/>
    <w:uiPriority w:val="99"/>
    <w:rsid w:val="002474E7"/>
    <w:rPr>
      <w:rFonts w:ascii="Tahoma" w:hAnsi="Tahoma" w:cs="Tahoma"/>
      <w:sz w:val="16"/>
      <w:szCs w:val="16"/>
    </w:rPr>
  </w:style>
  <w:style w:type="paragraph" w:customStyle="1" w:styleId="17">
    <w:name w:val="Без интервала1"/>
    <w:rsid w:val="002474E7"/>
    <w:rPr>
      <w:rFonts w:eastAsia="Times New Roman"/>
      <w:sz w:val="22"/>
      <w:szCs w:val="22"/>
    </w:rPr>
  </w:style>
  <w:style w:type="character" w:customStyle="1" w:styleId="afb">
    <w:name w:val="Основной текст_"/>
    <w:link w:val="71"/>
    <w:locked/>
    <w:rsid w:val="002474E7"/>
    <w:rPr>
      <w:shd w:val="clear" w:color="auto" w:fill="FFFFFF"/>
    </w:rPr>
  </w:style>
  <w:style w:type="paragraph" w:customStyle="1" w:styleId="71">
    <w:name w:val="Основной текст7"/>
    <w:basedOn w:val="a"/>
    <w:link w:val="afb"/>
    <w:rsid w:val="002474E7"/>
    <w:pPr>
      <w:shd w:val="clear" w:color="auto" w:fill="FFFFFF"/>
      <w:spacing w:before="180" w:line="254" w:lineRule="exact"/>
      <w:ind w:firstLine="420"/>
      <w:jc w:val="both"/>
    </w:pPr>
    <w:rPr>
      <w:rFonts w:ascii="Calibri" w:eastAsia="Calibri" w:hAnsi="Calibri"/>
      <w:sz w:val="20"/>
      <w:szCs w:val="20"/>
    </w:rPr>
  </w:style>
  <w:style w:type="character" w:customStyle="1" w:styleId="41">
    <w:name w:val="Основной текст (4)_"/>
    <w:link w:val="42"/>
    <w:locked/>
    <w:rsid w:val="002474E7"/>
    <w:rPr>
      <w:shd w:val="clear" w:color="auto" w:fill="FFFFFF"/>
    </w:rPr>
  </w:style>
  <w:style w:type="paragraph" w:customStyle="1" w:styleId="42">
    <w:name w:val="Основной текст (4)"/>
    <w:basedOn w:val="a"/>
    <w:link w:val="41"/>
    <w:rsid w:val="002474E7"/>
    <w:pPr>
      <w:shd w:val="clear" w:color="auto" w:fill="FFFFFF"/>
      <w:spacing w:line="259" w:lineRule="exact"/>
      <w:ind w:firstLine="400"/>
      <w:jc w:val="both"/>
    </w:pPr>
    <w:rPr>
      <w:rFonts w:ascii="Calibri" w:eastAsia="Calibri" w:hAnsi="Calibri"/>
      <w:sz w:val="20"/>
      <w:szCs w:val="20"/>
    </w:rPr>
  </w:style>
  <w:style w:type="character" w:customStyle="1" w:styleId="afc">
    <w:name w:val="Основной текст + Полужирный"/>
    <w:rsid w:val="002474E7"/>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2474E7"/>
    <w:rPr>
      <w:rFonts w:ascii="Times New Roman" w:hAnsi="Times New Roman"/>
      <w:i/>
      <w:sz w:val="20"/>
      <w:shd w:val="clear" w:color="auto" w:fill="FFFFFF"/>
    </w:rPr>
  </w:style>
  <w:style w:type="paragraph" w:customStyle="1" w:styleId="210">
    <w:name w:val="Основной текст 21"/>
    <w:basedOn w:val="a"/>
    <w:rsid w:val="002474E7"/>
    <w:pPr>
      <w:overflowPunct w:val="0"/>
      <w:autoSpaceDE w:val="0"/>
      <w:autoSpaceDN w:val="0"/>
      <w:adjustRightInd w:val="0"/>
      <w:jc w:val="center"/>
    </w:pPr>
    <w:rPr>
      <w:szCs w:val="20"/>
      <w:lang w:val="tt-RU"/>
    </w:rPr>
  </w:style>
  <w:style w:type="paragraph" w:customStyle="1" w:styleId="18">
    <w:name w:val="Номер 1"/>
    <w:basedOn w:val="1"/>
    <w:uiPriority w:val="99"/>
    <w:rsid w:val="002474E7"/>
    <w:pPr>
      <w:suppressAutoHyphens/>
      <w:autoSpaceDE w:val="0"/>
      <w:autoSpaceDN w:val="0"/>
      <w:adjustRightInd w:val="0"/>
      <w:spacing w:before="360" w:after="240" w:line="360" w:lineRule="auto"/>
      <w:jc w:val="center"/>
    </w:pPr>
    <w:rPr>
      <w:rFonts w:ascii="Times New Roman" w:hAnsi="Times New Roman"/>
      <w:kern w:val="0"/>
      <w:sz w:val="28"/>
      <w:szCs w:val="28"/>
    </w:rPr>
  </w:style>
  <w:style w:type="numbering" w:customStyle="1" w:styleId="24">
    <w:name w:val="Нет списка2"/>
    <w:next w:val="a2"/>
    <w:uiPriority w:val="99"/>
    <w:semiHidden/>
    <w:rsid w:val="002474E7"/>
  </w:style>
  <w:style w:type="paragraph" w:styleId="25">
    <w:name w:val="Body Text Indent 2"/>
    <w:basedOn w:val="a"/>
    <w:link w:val="26"/>
    <w:uiPriority w:val="99"/>
    <w:unhideWhenUsed/>
    <w:rsid w:val="002474E7"/>
    <w:pPr>
      <w:spacing w:after="120" w:line="480" w:lineRule="auto"/>
      <w:ind w:left="283"/>
    </w:pPr>
    <w:rPr>
      <w:lang w:eastAsia="en-US"/>
    </w:rPr>
  </w:style>
  <w:style w:type="character" w:customStyle="1" w:styleId="26">
    <w:name w:val="Основной текст с отступом 2 Знак"/>
    <w:link w:val="25"/>
    <w:uiPriority w:val="99"/>
    <w:rsid w:val="002474E7"/>
    <w:rPr>
      <w:rFonts w:ascii="Times New Roman" w:eastAsia="Times New Roman" w:hAnsi="Times New Roman" w:cs="Times New Roman"/>
      <w:sz w:val="24"/>
      <w:szCs w:val="24"/>
    </w:rPr>
  </w:style>
  <w:style w:type="character" w:customStyle="1" w:styleId="19">
    <w:name w:val="Нижний колонтитул Знак1"/>
    <w:uiPriority w:val="99"/>
    <w:semiHidden/>
    <w:rsid w:val="002474E7"/>
    <w:rPr>
      <w:rFonts w:ascii="Times New Roman" w:eastAsia="Times New Roman" w:hAnsi="Times New Roman" w:cs="Times New Roman" w:hint="default"/>
      <w:sz w:val="24"/>
      <w:szCs w:val="24"/>
    </w:rPr>
  </w:style>
  <w:style w:type="character" w:customStyle="1" w:styleId="1a">
    <w:name w:val="Основной текст Знак1"/>
    <w:uiPriority w:val="99"/>
    <w:semiHidden/>
    <w:rsid w:val="002474E7"/>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2474E7"/>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2474E7"/>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2474E7"/>
    <w:rPr>
      <w:rFonts w:ascii="Times New Roman" w:eastAsia="Times New Roman" w:hAnsi="Times New Roman" w:cs="Times New Roman" w:hint="default"/>
      <w:sz w:val="24"/>
      <w:szCs w:val="24"/>
    </w:rPr>
  </w:style>
  <w:style w:type="table" w:customStyle="1" w:styleId="1b">
    <w:name w:val="Сетка таблицы1"/>
    <w:basedOn w:val="a1"/>
    <w:next w:val="ab"/>
    <w:uiPriority w:val="59"/>
    <w:rsid w:val="002474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2474E7"/>
  </w:style>
  <w:style w:type="character" w:customStyle="1" w:styleId="114">
    <w:name w:val="Нижний колонтитул Знак11"/>
    <w:uiPriority w:val="99"/>
    <w:semiHidden/>
    <w:rsid w:val="002474E7"/>
    <w:rPr>
      <w:rFonts w:cs="Times New Roman"/>
    </w:rPr>
  </w:style>
  <w:style w:type="table" w:customStyle="1" w:styleId="115">
    <w:name w:val="Сетка таблицы11"/>
    <w:basedOn w:val="a1"/>
    <w:next w:val="ab"/>
    <w:uiPriority w:val="59"/>
    <w:rsid w:val="002474E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Содержимое таблицы"/>
    <w:basedOn w:val="a"/>
    <w:rsid w:val="002474E7"/>
    <w:pPr>
      <w:widowControl w:val="0"/>
      <w:suppressLineNumbers/>
      <w:suppressAutoHyphens/>
    </w:pPr>
    <w:rPr>
      <w:kern w:val="1"/>
    </w:rPr>
  </w:style>
  <w:style w:type="numbering" w:customStyle="1" w:styleId="35">
    <w:name w:val="Нет списка3"/>
    <w:next w:val="a2"/>
    <w:uiPriority w:val="99"/>
    <w:semiHidden/>
    <w:rsid w:val="002474E7"/>
  </w:style>
  <w:style w:type="paragraph" w:customStyle="1" w:styleId="220">
    <w:name w:val="Основной текст 22"/>
    <w:basedOn w:val="a"/>
    <w:rsid w:val="002474E7"/>
    <w:pPr>
      <w:overflowPunct w:val="0"/>
      <w:autoSpaceDE w:val="0"/>
      <w:autoSpaceDN w:val="0"/>
      <w:adjustRightInd w:val="0"/>
      <w:jc w:val="center"/>
    </w:pPr>
    <w:rPr>
      <w:szCs w:val="20"/>
      <w:lang w:val="tt-RU"/>
    </w:rPr>
  </w:style>
  <w:style w:type="paragraph" w:customStyle="1" w:styleId="320">
    <w:name w:val="Основной текст 32"/>
    <w:basedOn w:val="a"/>
    <w:rsid w:val="002474E7"/>
    <w:pPr>
      <w:overflowPunct w:val="0"/>
      <w:autoSpaceDE w:val="0"/>
      <w:autoSpaceDN w:val="0"/>
      <w:adjustRightInd w:val="0"/>
    </w:pPr>
    <w:rPr>
      <w:szCs w:val="20"/>
      <w:lang w:val="tt-RU"/>
    </w:rPr>
  </w:style>
  <w:style w:type="table" w:customStyle="1" w:styleId="27">
    <w:name w:val="Сетка таблицы2"/>
    <w:basedOn w:val="a1"/>
    <w:next w:val="ab"/>
    <w:uiPriority w:val="59"/>
    <w:rsid w:val="002474E7"/>
    <w:pPr>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одпись к таблице (2)_"/>
    <w:link w:val="29"/>
    <w:rsid w:val="002474E7"/>
    <w:rPr>
      <w:rFonts w:ascii="Times New Roman" w:eastAsia="Times New Roman" w:hAnsi="Times New Roman" w:cs="Times New Roman"/>
      <w:b/>
      <w:bCs/>
      <w:shd w:val="clear" w:color="auto" w:fill="FFFFFF"/>
    </w:rPr>
  </w:style>
  <w:style w:type="paragraph" w:customStyle="1" w:styleId="29">
    <w:name w:val="Подпись к таблице (2)"/>
    <w:basedOn w:val="a"/>
    <w:link w:val="28"/>
    <w:rsid w:val="002474E7"/>
    <w:pPr>
      <w:widowControl w:val="0"/>
      <w:shd w:val="clear" w:color="auto" w:fill="FFFFFF"/>
      <w:spacing w:line="0" w:lineRule="atLeast"/>
    </w:pPr>
    <w:rPr>
      <w:b/>
      <w:bCs/>
      <w:sz w:val="22"/>
      <w:szCs w:val="22"/>
      <w:lang w:eastAsia="en-US"/>
    </w:rPr>
  </w:style>
  <w:style w:type="character" w:customStyle="1" w:styleId="2Exact">
    <w:name w:val="Подпись к таблице (2) Exact"/>
    <w:rsid w:val="002474E7"/>
    <w:rPr>
      <w:rFonts w:ascii="Times New Roman" w:eastAsia="Times New Roman" w:hAnsi="Times New Roman" w:cs="Times New Roman"/>
      <w:b/>
      <w:bCs/>
      <w:i w:val="0"/>
      <w:iCs w:val="0"/>
      <w:smallCaps w:val="0"/>
      <w:strike w:val="0"/>
      <w:u w:val="none"/>
    </w:rPr>
  </w:style>
  <w:style w:type="table" w:customStyle="1" w:styleId="36">
    <w:name w:val="Сетка таблицы3"/>
    <w:basedOn w:val="a1"/>
    <w:next w:val="ab"/>
    <w:uiPriority w:val="59"/>
    <w:rsid w:val="002474E7"/>
    <w:pPr>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057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22453-7A72-4637-81E4-FCC796F7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14</Pages>
  <Words>3445</Words>
  <Characters>19641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23040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205</cp:revision>
  <dcterms:created xsi:type="dcterms:W3CDTF">2019-09-28T19:26:00Z</dcterms:created>
  <dcterms:modified xsi:type="dcterms:W3CDTF">2021-04-03T15:02:00Z</dcterms:modified>
</cp:coreProperties>
</file>